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B" w:rsidRDefault="00D158FB" w:rsidP="0098236B">
      <w:pPr>
        <w:spacing w:line="6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师范学院</w:t>
      </w:r>
      <w:r w:rsidRPr="00154A14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关于公布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 w:rsidR="0043677F">
        <w:rPr>
          <w:rFonts w:ascii="方正小标宋简体" w:eastAsia="方正小标宋简体" w:hAnsi="宋体" w:cs="宋体" w:hint="eastAsia"/>
          <w:kern w:val="0"/>
          <w:sz w:val="44"/>
          <w:szCs w:val="44"/>
        </w:rPr>
        <w:t>7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r w:rsidRPr="00154A14">
        <w:rPr>
          <w:rFonts w:ascii="方正小标宋简体" w:eastAsia="方正小标宋简体" w:hAnsi="宋体" w:cs="宋体" w:hint="eastAsia"/>
          <w:kern w:val="0"/>
          <w:sz w:val="44"/>
          <w:szCs w:val="44"/>
        </w:rPr>
        <w:t>课堂教学创新项目立项名单的通知</w:t>
      </w:r>
    </w:p>
    <w:p w:rsidR="00D158FB" w:rsidRDefault="00D158FB" w:rsidP="00D158FB">
      <w:pPr>
        <w:spacing w:line="560" w:lineRule="exact"/>
        <w:rPr>
          <w:rFonts w:ascii="宋体" w:hAnsi="宋体" w:cs="宋体"/>
          <w:b/>
          <w:kern w:val="0"/>
          <w:sz w:val="36"/>
          <w:szCs w:val="36"/>
        </w:rPr>
      </w:pPr>
    </w:p>
    <w:p w:rsidR="00D158FB" w:rsidRPr="00310124" w:rsidRDefault="00D158FB" w:rsidP="00D158FB">
      <w:pPr>
        <w:spacing w:line="52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各专业</w:t>
      </w:r>
      <w:r w:rsidRPr="00310124">
        <w:rPr>
          <w:rFonts w:ascii="仿宋_GB2312" w:hint="eastAsia"/>
          <w:bCs/>
          <w:szCs w:val="32"/>
        </w:rPr>
        <w:t>：</w:t>
      </w:r>
    </w:p>
    <w:p w:rsidR="00D158FB" w:rsidRDefault="00D158FB" w:rsidP="00D158FB">
      <w:pPr>
        <w:spacing w:line="520" w:lineRule="exact"/>
        <w:ind w:firstLineChars="200" w:firstLine="640"/>
        <w:rPr>
          <w:rFonts w:ascii="仿宋_GB2312"/>
          <w:bCs/>
          <w:szCs w:val="32"/>
        </w:rPr>
      </w:pPr>
      <w:r w:rsidRPr="0084032F">
        <w:rPr>
          <w:rFonts w:ascii="仿宋_GB2312" w:hint="eastAsia"/>
          <w:bCs/>
          <w:szCs w:val="32"/>
        </w:rPr>
        <w:t>为提高课堂教学的实施质量与效果，根据《金华职业技术学院课堂教学创新实施计划》（金职院办〔2014〕34号）及</w:t>
      </w:r>
      <w:r w:rsidR="0037562B">
        <w:rPr>
          <w:rFonts w:ascii="仿宋_GB2312" w:hint="eastAsia"/>
          <w:bCs/>
          <w:szCs w:val="32"/>
        </w:rPr>
        <w:t>学校</w:t>
      </w:r>
      <w:r w:rsidRPr="0084032F">
        <w:rPr>
          <w:rFonts w:ascii="仿宋_GB2312" w:hint="eastAsia"/>
          <w:bCs/>
          <w:szCs w:val="32"/>
        </w:rPr>
        <w:t>“</w:t>
      </w:r>
      <w:r w:rsidR="00B669D8" w:rsidRPr="00B669D8">
        <w:rPr>
          <w:rFonts w:ascii="仿宋_GB2312" w:hint="eastAsia"/>
          <w:bCs/>
          <w:szCs w:val="32"/>
        </w:rPr>
        <w:t>关于启动201</w:t>
      </w:r>
      <w:r w:rsidR="0043677F">
        <w:rPr>
          <w:rFonts w:ascii="仿宋_GB2312" w:hint="eastAsia"/>
          <w:bCs/>
          <w:szCs w:val="32"/>
        </w:rPr>
        <w:t>7</w:t>
      </w:r>
      <w:r w:rsidR="00B669D8" w:rsidRPr="00B669D8">
        <w:rPr>
          <w:rFonts w:ascii="仿宋_GB2312" w:hint="eastAsia"/>
          <w:bCs/>
          <w:szCs w:val="32"/>
        </w:rPr>
        <w:t>年“六个一批”教学创新项目建设的通知</w:t>
      </w:r>
      <w:r w:rsidRPr="0084032F">
        <w:rPr>
          <w:rFonts w:ascii="仿宋_GB2312" w:hint="eastAsia"/>
          <w:bCs/>
          <w:szCs w:val="32"/>
        </w:rPr>
        <w:t>”要求，经各</w:t>
      </w:r>
      <w:r w:rsidR="00B669D8">
        <w:rPr>
          <w:rFonts w:ascii="仿宋_GB2312" w:hint="eastAsia"/>
          <w:bCs/>
          <w:szCs w:val="32"/>
        </w:rPr>
        <w:t>专业推荐、</w:t>
      </w:r>
      <w:r w:rsidR="00B45305">
        <w:rPr>
          <w:rFonts w:ascii="仿宋_GB2312" w:hint="eastAsia"/>
          <w:bCs/>
          <w:szCs w:val="32"/>
        </w:rPr>
        <w:t>学院审</w:t>
      </w:r>
      <w:r w:rsidR="00E774B7">
        <w:rPr>
          <w:rFonts w:ascii="仿宋_GB2312" w:hint="eastAsia"/>
          <w:bCs/>
          <w:szCs w:val="32"/>
        </w:rPr>
        <w:t>核</w:t>
      </w:r>
      <w:r w:rsidRPr="0084032F">
        <w:rPr>
          <w:rFonts w:ascii="仿宋_GB2312" w:hint="eastAsia"/>
          <w:bCs/>
          <w:szCs w:val="32"/>
        </w:rPr>
        <w:t>，决定对</w:t>
      </w:r>
      <w:r w:rsidR="00B669D8" w:rsidRPr="00B669D8">
        <w:rPr>
          <w:rFonts w:ascii="仿宋_GB2312" w:hint="eastAsia"/>
          <w:bCs/>
          <w:szCs w:val="32"/>
        </w:rPr>
        <w:t>《</w:t>
      </w:r>
      <w:r w:rsidR="002C48CF">
        <w:rPr>
          <w:rFonts w:ascii="仿宋_GB2312" w:hint="eastAsia"/>
          <w:bCs/>
          <w:szCs w:val="32"/>
        </w:rPr>
        <w:t>发展与教育心理学</w:t>
      </w:r>
      <w:r w:rsidR="00B669D8" w:rsidRPr="00B669D8">
        <w:rPr>
          <w:rFonts w:ascii="仿宋_GB2312" w:hint="eastAsia"/>
          <w:bCs/>
          <w:szCs w:val="32"/>
        </w:rPr>
        <w:t>》</w:t>
      </w:r>
      <w:r w:rsidR="00B669D8">
        <w:rPr>
          <w:rFonts w:ascii="仿宋_GB2312" w:hint="eastAsia"/>
          <w:bCs/>
          <w:szCs w:val="32"/>
        </w:rPr>
        <w:t>等</w:t>
      </w:r>
      <w:r w:rsidRPr="0084032F">
        <w:rPr>
          <w:rFonts w:ascii="仿宋_GB2312" w:hint="eastAsia"/>
          <w:bCs/>
          <w:szCs w:val="32"/>
        </w:rPr>
        <w:t>优质课程建设项目予以立项，现予公布</w:t>
      </w:r>
      <w:r>
        <w:rPr>
          <w:rFonts w:ascii="仿宋_GB2312" w:hint="eastAsia"/>
          <w:bCs/>
          <w:szCs w:val="32"/>
        </w:rPr>
        <w:t>（具体名单见附件）</w:t>
      </w:r>
      <w:r w:rsidRPr="0084032F">
        <w:rPr>
          <w:rFonts w:ascii="仿宋_GB2312" w:hint="eastAsia"/>
          <w:bCs/>
          <w:szCs w:val="32"/>
        </w:rPr>
        <w:t>。</w:t>
      </w:r>
    </w:p>
    <w:p w:rsidR="00D158FB" w:rsidRPr="00B669D8" w:rsidRDefault="00B669D8" w:rsidP="00D158FB">
      <w:pPr>
        <w:spacing w:line="52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请各项目负责人</w:t>
      </w:r>
      <w:r w:rsidR="009566E5">
        <w:rPr>
          <w:rFonts w:ascii="仿宋_GB2312" w:hint="eastAsia"/>
          <w:bCs/>
          <w:szCs w:val="32"/>
        </w:rPr>
        <w:t>根据学校课堂创新项目的建设要求，对照立项任务书的进度安排，认真推进教学创新与改革，学院将于</w:t>
      </w:r>
      <w:r w:rsidR="0037562B">
        <w:rPr>
          <w:rFonts w:ascii="仿宋_GB2312" w:hint="eastAsia"/>
          <w:bCs/>
          <w:szCs w:val="32"/>
        </w:rPr>
        <w:t>201</w:t>
      </w:r>
      <w:r w:rsidR="002C48CF">
        <w:rPr>
          <w:rFonts w:ascii="仿宋_GB2312" w:hint="eastAsia"/>
          <w:bCs/>
          <w:szCs w:val="32"/>
        </w:rPr>
        <w:t>7</w:t>
      </w:r>
      <w:r w:rsidR="0037562B">
        <w:rPr>
          <w:rFonts w:ascii="仿宋_GB2312" w:hint="eastAsia"/>
          <w:bCs/>
          <w:szCs w:val="32"/>
        </w:rPr>
        <w:t>年</w:t>
      </w:r>
      <w:r w:rsidR="00CE7716">
        <w:rPr>
          <w:rFonts w:ascii="仿宋_GB2312" w:hint="eastAsia"/>
          <w:bCs/>
          <w:szCs w:val="32"/>
        </w:rPr>
        <w:t>6</w:t>
      </w:r>
      <w:r w:rsidR="009566E5">
        <w:rPr>
          <w:rFonts w:ascii="仿宋_GB2312" w:hint="eastAsia"/>
          <w:bCs/>
          <w:szCs w:val="32"/>
        </w:rPr>
        <w:t>月组织项目中期检查。</w:t>
      </w:r>
    </w:p>
    <w:p w:rsidR="00915850" w:rsidRPr="00A674B3" w:rsidRDefault="00915850" w:rsidP="00D158FB">
      <w:pPr>
        <w:spacing w:line="520" w:lineRule="exact"/>
        <w:ind w:firstLineChars="200" w:firstLine="640"/>
        <w:rPr>
          <w:rFonts w:ascii="仿宋_GB2312"/>
          <w:bCs/>
          <w:szCs w:val="32"/>
        </w:rPr>
      </w:pPr>
    </w:p>
    <w:p w:rsidR="00D158FB" w:rsidRPr="00730309" w:rsidRDefault="00D158FB" w:rsidP="00730309">
      <w:pPr>
        <w:spacing w:line="520" w:lineRule="exact"/>
        <w:rPr>
          <w:rFonts w:ascii="仿宋_GB2312"/>
          <w:bCs/>
          <w:szCs w:val="32"/>
        </w:rPr>
      </w:pPr>
      <w:r w:rsidRPr="00730309">
        <w:rPr>
          <w:rFonts w:ascii="仿宋_GB2312" w:hint="eastAsia"/>
          <w:bCs/>
          <w:szCs w:val="32"/>
        </w:rPr>
        <w:t>附件：1.</w:t>
      </w:r>
      <w:r w:rsidR="009566E5" w:rsidRPr="00730309">
        <w:rPr>
          <w:rFonts w:ascii="仿宋_GB2312" w:hint="eastAsia"/>
          <w:bCs/>
          <w:szCs w:val="32"/>
        </w:rPr>
        <w:t>师范学院201</w:t>
      </w:r>
      <w:r w:rsidR="00A674B3">
        <w:rPr>
          <w:rFonts w:ascii="仿宋_GB2312" w:hint="eastAsia"/>
          <w:bCs/>
          <w:szCs w:val="32"/>
        </w:rPr>
        <w:t>7</w:t>
      </w:r>
      <w:r w:rsidR="009566E5" w:rsidRPr="00730309">
        <w:rPr>
          <w:rFonts w:ascii="仿宋_GB2312" w:hint="eastAsia"/>
          <w:bCs/>
          <w:szCs w:val="32"/>
        </w:rPr>
        <w:t>年“六个一批”</w:t>
      </w:r>
      <w:r w:rsidR="006A0FE0">
        <w:rPr>
          <w:rFonts w:ascii="仿宋_GB2312" w:hint="eastAsia"/>
          <w:bCs/>
          <w:szCs w:val="32"/>
        </w:rPr>
        <w:t>教学</w:t>
      </w:r>
      <w:r w:rsidR="009566E5" w:rsidRPr="00730309">
        <w:rPr>
          <w:rFonts w:ascii="仿宋_GB2312" w:hint="eastAsia"/>
          <w:bCs/>
          <w:szCs w:val="32"/>
        </w:rPr>
        <w:t>创新项目建设名单。</w:t>
      </w:r>
    </w:p>
    <w:p w:rsidR="00121EB3" w:rsidRPr="00730309" w:rsidRDefault="00730309">
      <w:pPr>
        <w:rPr>
          <w:rFonts w:ascii="仿宋_GB2312"/>
        </w:rPr>
      </w:pPr>
      <w:r w:rsidRPr="00730309">
        <w:rPr>
          <w:rFonts w:ascii="仿宋_GB2312" w:hint="eastAsia"/>
        </w:rPr>
        <w:t xml:space="preserve">     2. </w:t>
      </w:r>
      <w:r>
        <w:rPr>
          <w:rFonts w:ascii="仿宋_GB2312" w:hint="eastAsia"/>
        </w:rPr>
        <w:t>金华职业技术学院</w:t>
      </w:r>
      <w:r w:rsidRPr="00730309">
        <w:rPr>
          <w:rFonts w:ascii="仿宋_GB2312" w:hint="eastAsia"/>
        </w:rPr>
        <w:t>关于启动201</w:t>
      </w:r>
      <w:r w:rsidR="00A674B3">
        <w:rPr>
          <w:rFonts w:ascii="仿宋_GB2312" w:hint="eastAsia"/>
        </w:rPr>
        <w:t>7</w:t>
      </w:r>
      <w:r w:rsidRPr="00730309">
        <w:rPr>
          <w:rFonts w:ascii="仿宋_GB2312" w:hint="eastAsia"/>
        </w:rPr>
        <w:t>年“六个一批”教学创新项目建设的通知</w:t>
      </w:r>
      <w:r>
        <w:rPr>
          <w:rFonts w:ascii="仿宋_GB2312" w:hint="eastAsia"/>
        </w:rPr>
        <w:t>。</w:t>
      </w:r>
    </w:p>
    <w:p w:rsidR="00915850" w:rsidRDefault="00BC2648" w:rsidP="001A22EE">
      <w:pPr>
        <w:ind w:firstLineChars="1300" w:firstLine="4160"/>
      </w:pPr>
      <w:r>
        <w:rPr>
          <w:rFonts w:hint="eastAsia"/>
        </w:rPr>
        <w:t>金华职业技术学院师范学院</w:t>
      </w:r>
    </w:p>
    <w:p w:rsidR="00BC2648" w:rsidRDefault="00BC2648" w:rsidP="001A22EE">
      <w:pPr>
        <w:ind w:firstLineChars="1800" w:firstLine="5760"/>
      </w:pPr>
      <w:r>
        <w:rPr>
          <w:rFonts w:hint="eastAsia"/>
        </w:rPr>
        <w:t>201</w:t>
      </w:r>
      <w:r w:rsidR="00A674B3">
        <w:rPr>
          <w:rFonts w:hint="eastAsia"/>
        </w:rPr>
        <w:t>7</w:t>
      </w:r>
      <w:r>
        <w:rPr>
          <w:rFonts w:hint="eastAsia"/>
        </w:rPr>
        <w:t>年</w:t>
      </w:r>
      <w:r w:rsidR="00A674B3">
        <w:rPr>
          <w:rFonts w:hint="eastAsia"/>
        </w:rPr>
        <w:t>4</w:t>
      </w:r>
      <w:r>
        <w:rPr>
          <w:rFonts w:hint="eastAsia"/>
        </w:rPr>
        <w:t>月</w:t>
      </w:r>
    </w:p>
    <w:p w:rsidR="00915850" w:rsidRDefault="00915850"/>
    <w:p w:rsidR="00915850" w:rsidRDefault="00915850"/>
    <w:p w:rsidR="004D0958" w:rsidRDefault="004D0958"/>
    <w:p w:rsidR="004D0958" w:rsidRDefault="004D0958"/>
    <w:p w:rsidR="001A22EE" w:rsidRDefault="001A22EE" w:rsidP="00915850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A674B3" w:rsidRDefault="00A674B3" w:rsidP="00915850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A674B3" w:rsidRDefault="00A674B3" w:rsidP="00915850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CE7716" w:rsidRPr="00C8242A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Pr="00C8242A">
        <w:rPr>
          <w:rFonts w:ascii="仿宋" w:eastAsia="仿宋" w:hAnsi="仿宋" w:cs="仿宋"/>
          <w:sz w:val="28"/>
          <w:szCs w:val="28"/>
        </w:rPr>
        <w:t>1</w:t>
      </w:r>
      <w:r w:rsidRPr="00C8242A">
        <w:rPr>
          <w:rFonts w:ascii="仿宋" w:eastAsia="仿宋" w:hAnsi="仿宋" w:cs="仿宋" w:hint="eastAsia"/>
          <w:sz w:val="28"/>
          <w:szCs w:val="28"/>
        </w:rPr>
        <w:t>：</w:t>
      </w:r>
    </w:p>
    <w:p w:rsidR="00CE7716" w:rsidRDefault="00CE7716" w:rsidP="00CE77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037058">
        <w:rPr>
          <w:rFonts w:ascii="方正小标宋简体" w:eastAsia="方正小标宋简体" w:cs="方正小标宋简体" w:hint="eastAsia"/>
          <w:sz w:val="36"/>
          <w:szCs w:val="36"/>
        </w:rPr>
        <w:t xml:space="preserve">　师范</w:t>
      </w:r>
      <w:r>
        <w:rPr>
          <w:rFonts w:ascii="方正小标宋简体" w:eastAsia="方正小标宋简体" w:cs="方正小标宋简体" w:hint="eastAsia"/>
          <w:sz w:val="36"/>
          <w:szCs w:val="36"/>
        </w:rPr>
        <w:t>学院</w:t>
      </w:r>
      <w:r w:rsidRPr="009A3FF1">
        <w:rPr>
          <w:rFonts w:asci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cs="方正小标宋简体" w:hint="eastAsia"/>
          <w:sz w:val="36"/>
          <w:szCs w:val="36"/>
        </w:rPr>
        <w:t>7</w:t>
      </w:r>
      <w:r w:rsidRPr="009A3FF1">
        <w:rPr>
          <w:rFonts w:ascii="方正小标宋简体" w:eastAsia="方正小标宋简体" w:cs="方正小标宋简体" w:hint="eastAsia"/>
          <w:sz w:val="36"/>
          <w:szCs w:val="36"/>
        </w:rPr>
        <w:t>年“六个一批”教学创新项目</w:t>
      </w:r>
    </w:p>
    <w:p w:rsidR="00CE7716" w:rsidRDefault="00CE7716" w:rsidP="00CE77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建设名单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402"/>
        <w:gridCol w:w="1701"/>
        <w:gridCol w:w="1134"/>
        <w:gridCol w:w="1418"/>
      </w:tblGrid>
      <w:tr w:rsidR="00CE7716" w:rsidRPr="006C168F" w:rsidTr="00CE7716">
        <w:trPr>
          <w:trHeight w:val="685"/>
        </w:trPr>
        <w:tc>
          <w:tcPr>
            <w:tcW w:w="923" w:type="dxa"/>
            <w:vAlign w:val="center"/>
          </w:tcPr>
          <w:p w:rsidR="00CE7716" w:rsidRPr="006C168F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项目类别</w:t>
            </w:r>
          </w:p>
        </w:tc>
        <w:tc>
          <w:tcPr>
            <w:tcW w:w="3402" w:type="dxa"/>
            <w:vAlign w:val="center"/>
          </w:tcPr>
          <w:p w:rsidR="00CE7716" w:rsidRPr="006C168F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CE7716" w:rsidRPr="006C168F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服务专业</w:t>
            </w:r>
          </w:p>
        </w:tc>
        <w:tc>
          <w:tcPr>
            <w:tcW w:w="1134" w:type="dxa"/>
            <w:vAlign w:val="center"/>
          </w:tcPr>
          <w:p w:rsidR="00CE7716" w:rsidRPr="006C168F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负责人</w:t>
            </w:r>
          </w:p>
        </w:tc>
        <w:tc>
          <w:tcPr>
            <w:tcW w:w="1418" w:type="dxa"/>
          </w:tcPr>
          <w:p w:rsidR="00CE7716" w:rsidRPr="006C168F" w:rsidRDefault="00CE7716" w:rsidP="00CE7716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在线开放培育课程（是/否）</w:t>
            </w: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 w:val="restart"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优质平台课程</w:t>
            </w: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《发展与教育心理学》★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教育类专业群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徐文俊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75"/>
        </w:trPr>
        <w:tc>
          <w:tcPr>
            <w:tcW w:w="923" w:type="dxa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优质实训</w:t>
            </w:r>
          </w:p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课程</w:t>
            </w: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《幼儿园美术教育活动设计与实施》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学前教育专业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王维 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ind w:firstLineChars="150" w:firstLine="36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7768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</w:t>
            </w:r>
          </w:p>
        </w:tc>
      </w:tr>
      <w:tr w:rsidR="00CE7716" w:rsidRPr="006C168F" w:rsidTr="00CE7716">
        <w:trPr>
          <w:trHeight w:val="675"/>
        </w:trPr>
        <w:tc>
          <w:tcPr>
            <w:tcW w:w="923" w:type="dxa"/>
            <w:vMerge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示范微课</w:t>
            </w:r>
          </w:p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《古代汉语》系列微课  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小学教育专业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陈侣君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《幼儿游戏指导》系列微课 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 xml:space="preserve">★ 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学前教育专业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汪飞君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《幼儿教育心理学》系列微课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学前教育专业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葛亚波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15"/>
        </w:trPr>
        <w:tc>
          <w:tcPr>
            <w:tcW w:w="923" w:type="dxa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6C168F" w:rsidTr="00CE7716">
        <w:trPr>
          <w:trHeight w:val="660"/>
        </w:trPr>
        <w:tc>
          <w:tcPr>
            <w:tcW w:w="923" w:type="dxa"/>
            <w:vMerge w:val="restart"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创新课堂</w:t>
            </w: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《幼儿园教育活动设计》——基于五大领域整合</w:t>
            </w:r>
            <w:bookmarkStart w:id="0" w:name="_GoBack"/>
            <w:bookmarkEnd w:id="0"/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的课程改革与创新  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学前教育专业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吴海珍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E7716" w:rsidRPr="006C168F" w:rsidTr="00CE7716">
        <w:trPr>
          <w:trHeight w:val="572"/>
        </w:trPr>
        <w:tc>
          <w:tcPr>
            <w:tcW w:w="923" w:type="dxa"/>
            <w:vMerge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4D6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《幼儿教师舞蹈技能》——基于舞蹈教学核心能力</w:t>
            </w:r>
            <w:r w:rsidR="004D6989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的课程改革与创新  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学前教育专业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李波江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E7716" w:rsidRPr="006C168F" w:rsidTr="00CE7716">
        <w:trPr>
          <w:trHeight w:val="699"/>
        </w:trPr>
        <w:tc>
          <w:tcPr>
            <w:tcW w:w="923" w:type="dxa"/>
            <w:vMerge w:val="restart"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t>精品</w:t>
            </w:r>
            <w:r w:rsidRPr="006C168F">
              <w:rPr>
                <w:rFonts w:ascii="微软雅黑" w:eastAsia="微软雅黑" w:hAnsi="微软雅黑" w:cs="微软雅黑" w:hint="eastAsia"/>
                <w:sz w:val="28"/>
                <w:szCs w:val="28"/>
              </w:rPr>
              <w:lastRenderedPageBreak/>
              <w:t>资源共享课</w:t>
            </w: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《中国现当代文学》  </w:t>
            </w:r>
            <w:r w:rsidRPr="0077685C"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小学教育专业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陈发明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    是</w:t>
            </w:r>
          </w:p>
        </w:tc>
      </w:tr>
      <w:tr w:rsidR="00CE7716" w:rsidRPr="006C168F" w:rsidTr="00CE7716">
        <w:trPr>
          <w:trHeight w:val="587"/>
        </w:trPr>
        <w:tc>
          <w:tcPr>
            <w:tcW w:w="923" w:type="dxa"/>
            <w:vMerge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《概率统计》</w:t>
            </w: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小学教育专业</w:t>
            </w: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>高流</w:t>
            </w: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85C">
              <w:rPr>
                <w:rFonts w:ascii="仿宋" w:eastAsia="仿宋" w:hAnsi="仿宋" w:hint="eastAsia"/>
                <w:sz w:val="24"/>
                <w:szCs w:val="24"/>
              </w:rPr>
              <w:t xml:space="preserve">   是</w:t>
            </w:r>
          </w:p>
        </w:tc>
      </w:tr>
      <w:tr w:rsidR="00CE7716" w:rsidRPr="006C168F" w:rsidTr="00CE7716">
        <w:trPr>
          <w:trHeight w:val="645"/>
        </w:trPr>
        <w:tc>
          <w:tcPr>
            <w:tcW w:w="923" w:type="dxa"/>
            <w:vMerge/>
            <w:vAlign w:val="center"/>
          </w:tcPr>
          <w:p w:rsidR="00CE7716" w:rsidRPr="006C168F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716" w:rsidRPr="0077685C" w:rsidRDefault="00CE7716" w:rsidP="00CE7716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CE7716" w:rsidRPr="004D0958" w:rsidRDefault="00CE7716" w:rsidP="004D6989">
      <w:pPr>
        <w:spacing w:afterLines="50"/>
        <w:rPr>
          <w:rFonts w:ascii="仿宋_GB2312"/>
          <w:b/>
          <w:sz w:val="28"/>
          <w:szCs w:val="28"/>
        </w:rPr>
      </w:pPr>
      <w:r w:rsidRPr="004D0958">
        <w:rPr>
          <w:rFonts w:ascii="仿宋_GB2312" w:hint="eastAsia"/>
          <w:b/>
          <w:sz w:val="30"/>
          <w:szCs w:val="30"/>
        </w:rPr>
        <w:t>注：加星号的为推荐学校建设验收的课堂创新项目。</w:t>
      </w:r>
    </w:p>
    <w:p w:rsidR="00CE7716" w:rsidRPr="0077685C" w:rsidRDefault="00CE7716" w:rsidP="00CE7716"/>
    <w:p w:rsidR="00CE7716" w:rsidRPr="00C8242A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Pr="00C8242A">
        <w:rPr>
          <w:rFonts w:ascii="仿宋" w:eastAsia="仿宋" w:hAnsi="仿宋" w:cs="仿宋" w:hint="eastAsia"/>
          <w:sz w:val="28"/>
          <w:szCs w:val="28"/>
        </w:rPr>
        <w:t>：</w:t>
      </w:r>
    </w:p>
    <w:p w:rsidR="00CE7716" w:rsidRPr="006D049C" w:rsidRDefault="00CE7716" w:rsidP="004D6989">
      <w:pPr>
        <w:spacing w:afterLines="50"/>
        <w:jc w:val="center"/>
        <w:rPr>
          <w:rFonts w:ascii="方正小标宋简体" w:eastAsia="方正小标宋简体"/>
          <w:szCs w:val="32"/>
        </w:rPr>
      </w:pPr>
      <w:r w:rsidRPr="006D049C">
        <w:rPr>
          <w:rFonts w:ascii="方正小标宋简体" w:eastAsia="方正小标宋简体" w:hint="eastAsia"/>
          <w:szCs w:val="32"/>
        </w:rPr>
        <w:t>关于启动201</w:t>
      </w:r>
      <w:r>
        <w:rPr>
          <w:rFonts w:ascii="方正小标宋简体" w:eastAsia="方正小标宋简体" w:hint="eastAsia"/>
          <w:szCs w:val="32"/>
        </w:rPr>
        <w:t>7</w:t>
      </w:r>
      <w:r w:rsidRPr="006D049C">
        <w:rPr>
          <w:rFonts w:ascii="方正小标宋简体" w:eastAsia="方正小标宋简体" w:hint="eastAsia"/>
          <w:szCs w:val="32"/>
        </w:rPr>
        <w:t>年“六个一批”教学创新项目建设的通知</w:t>
      </w:r>
    </w:p>
    <w:p w:rsidR="00CE7716" w:rsidRPr="00B726D3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 w:rsidRPr="00B726D3">
        <w:rPr>
          <w:rFonts w:ascii="仿宋" w:eastAsia="仿宋" w:hAnsi="仿宋" w:hint="eastAsia"/>
          <w:sz w:val="30"/>
          <w:szCs w:val="30"/>
        </w:rPr>
        <w:t>各学院：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按照学校</w:t>
      </w:r>
      <w:r w:rsidRPr="00B726D3">
        <w:rPr>
          <w:rFonts w:ascii="仿宋" w:eastAsia="仿宋" w:hAnsi="仿宋" w:hint="eastAsia"/>
          <w:sz w:val="30"/>
          <w:szCs w:val="30"/>
        </w:rPr>
        <w:t>《课堂教学创新实施计划》（金职院办〔2014〕34号）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今年是本轮</w:t>
      </w:r>
      <w:r>
        <w:rPr>
          <w:rFonts w:ascii="仿宋" w:eastAsia="仿宋" w:hAnsi="仿宋" w:hint="eastAsia"/>
          <w:sz w:val="30"/>
          <w:szCs w:val="30"/>
        </w:rPr>
        <w:t>实施的最后一年。为持续深化</w:t>
      </w:r>
      <w:r w:rsidRPr="00A035C7">
        <w:rPr>
          <w:rFonts w:ascii="仿宋" w:eastAsia="仿宋" w:hAnsi="仿宋" w:hint="eastAsia"/>
          <w:sz w:val="30"/>
          <w:szCs w:val="30"/>
        </w:rPr>
        <w:t>“六个一批”教学创新项目，</w:t>
      </w:r>
      <w:r>
        <w:rPr>
          <w:rFonts w:ascii="仿宋" w:eastAsia="仿宋" w:hAnsi="仿宋" w:hint="eastAsia"/>
          <w:sz w:val="30"/>
          <w:szCs w:val="30"/>
        </w:rPr>
        <w:t>系统总结</w:t>
      </w:r>
      <w:r w:rsidRPr="00A035C7">
        <w:rPr>
          <w:rFonts w:ascii="仿宋" w:eastAsia="仿宋" w:hAnsi="仿宋" w:hint="eastAsia"/>
          <w:sz w:val="30"/>
          <w:szCs w:val="30"/>
        </w:rPr>
        <w:t>前期实施经验</w:t>
      </w:r>
      <w:r>
        <w:rPr>
          <w:rFonts w:ascii="仿宋" w:eastAsia="仿宋" w:hAnsi="仿宋" w:hint="eastAsia"/>
          <w:sz w:val="30"/>
          <w:szCs w:val="30"/>
        </w:rPr>
        <w:t>，努力提高课堂教学创新效果，现将2017年项目建设安排及要求通知如下。</w:t>
      </w:r>
    </w:p>
    <w:p w:rsidR="00CE7716" w:rsidRPr="00805C03" w:rsidRDefault="00CE7716" w:rsidP="004D6989">
      <w:pPr>
        <w:spacing w:beforeLines="30" w:line="520" w:lineRule="exact"/>
        <w:ind w:firstLine="601"/>
        <w:rPr>
          <w:rFonts w:ascii="仿宋" w:eastAsia="仿宋" w:hAnsi="仿宋"/>
          <w:b/>
          <w:sz w:val="30"/>
          <w:szCs w:val="30"/>
        </w:rPr>
      </w:pPr>
      <w:r w:rsidRPr="00805C03">
        <w:rPr>
          <w:rFonts w:ascii="宋体" w:eastAsia="宋体" w:hAnsi="宋体" w:hint="eastAsia"/>
          <w:b/>
          <w:sz w:val="30"/>
          <w:szCs w:val="30"/>
        </w:rPr>
        <w:t>一、</w:t>
      </w:r>
      <w:r>
        <w:rPr>
          <w:rFonts w:ascii="仿宋" w:eastAsia="仿宋" w:hAnsi="仿宋" w:hint="eastAsia"/>
          <w:b/>
          <w:sz w:val="30"/>
          <w:szCs w:val="30"/>
        </w:rPr>
        <w:t>继</w:t>
      </w:r>
      <w:r w:rsidRPr="00805C03">
        <w:rPr>
          <w:rFonts w:ascii="仿宋" w:eastAsia="仿宋" w:hAnsi="仿宋" w:hint="eastAsia"/>
          <w:b/>
          <w:sz w:val="30"/>
          <w:szCs w:val="30"/>
        </w:rPr>
        <w:t>续推进2015</w:t>
      </w:r>
      <w:r>
        <w:rPr>
          <w:rFonts w:ascii="仿宋" w:eastAsia="仿宋" w:hAnsi="仿宋" w:hint="eastAsia"/>
          <w:b/>
          <w:sz w:val="30"/>
          <w:szCs w:val="30"/>
        </w:rPr>
        <w:t>-2016</w:t>
      </w:r>
      <w:r w:rsidRPr="00805C03">
        <w:rPr>
          <w:rFonts w:ascii="仿宋" w:eastAsia="仿宋" w:hAnsi="仿宋" w:hint="eastAsia"/>
          <w:b/>
          <w:sz w:val="30"/>
          <w:szCs w:val="30"/>
        </w:rPr>
        <w:t>年建设项目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将在教务网开辟2016年“</w:t>
      </w:r>
      <w:r w:rsidRPr="00805C03">
        <w:rPr>
          <w:rFonts w:ascii="仿宋" w:eastAsia="仿宋" w:hAnsi="仿宋" w:hint="eastAsia"/>
          <w:sz w:val="30"/>
          <w:szCs w:val="30"/>
        </w:rPr>
        <w:t>六个一批</w:t>
      </w:r>
      <w:r>
        <w:rPr>
          <w:rFonts w:ascii="仿宋" w:eastAsia="仿宋" w:hAnsi="仿宋" w:hint="eastAsia"/>
          <w:sz w:val="30"/>
          <w:szCs w:val="30"/>
        </w:rPr>
        <w:t>”建设专栏，请2016年项目负责人认真总结和凝练教学特色和创新内涵，提供图文并茂的</w:t>
      </w:r>
      <w:r w:rsidRPr="006D049C">
        <w:rPr>
          <w:rFonts w:ascii="仿宋" w:eastAsia="仿宋" w:hAnsi="仿宋" w:hint="eastAsia"/>
          <w:b/>
          <w:sz w:val="30"/>
          <w:szCs w:val="30"/>
        </w:rPr>
        <w:t>项目展示材料</w:t>
      </w:r>
      <w:r>
        <w:rPr>
          <w:rFonts w:ascii="仿宋" w:eastAsia="仿宋" w:hAnsi="仿宋" w:hint="eastAsia"/>
          <w:sz w:val="30"/>
          <w:szCs w:val="30"/>
        </w:rPr>
        <w:t>（800-1000字左右）。同时，提交有代表性的课堂教学视频或微课视频1个，有对应或相关网站的提供链接地址。请各学院于4月3日之前提交。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各学院结合日常教学工作，对项目进行跟踪、检查、督导、评价，重点的实施和落地成效，适</w:t>
      </w:r>
      <w:r w:rsidRPr="00456D16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>开展经验交流与分享，进一步发挥示范和带动作用。</w:t>
      </w:r>
    </w:p>
    <w:p w:rsidR="00CE7716" w:rsidRPr="00846D02" w:rsidRDefault="00CE7716" w:rsidP="00CE7716">
      <w:pPr>
        <w:spacing w:line="520" w:lineRule="exact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3.对接省级</w:t>
      </w:r>
      <w:r w:rsidRPr="00846D02">
        <w:rPr>
          <w:rFonts w:ascii="仿宋" w:eastAsia="仿宋" w:hAnsi="仿宋" w:hint="eastAsia"/>
          <w:sz w:val="30"/>
          <w:szCs w:val="30"/>
        </w:rPr>
        <w:t>精品在线开放课程建设</w:t>
      </w:r>
      <w:r>
        <w:rPr>
          <w:rFonts w:ascii="仿宋" w:eastAsia="仿宋" w:hAnsi="仿宋" w:hint="eastAsia"/>
          <w:sz w:val="30"/>
          <w:szCs w:val="30"/>
        </w:rPr>
        <w:t>工作（《</w:t>
      </w:r>
      <w:r w:rsidRPr="00C46C1B">
        <w:rPr>
          <w:rFonts w:ascii="仿宋" w:eastAsia="仿宋" w:hAnsi="仿宋" w:hint="eastAsia"/>
          <w:sz w:val="30"/>
          <w:szCs w:val="30"/>
        </w:rPr>
        <w:t>省级精品在线开放课程建设标准（试行）</w:t>
      </w:r>
      <w:r>
        <w:rPr>
          <w:rFonts w:ascii="仿宋" w:eastAsia="仿宋" w:hAnsi="仿宋" w:hint="eastAsia"/>
          <w:sz w:val="30"/>
          <w:szCs w:val="30"/>
        </w:rPr>
        <w:t>》，</w:t>
      </w:r>
      <w:r>
        <w:rPr>
          <w:rFonts w:ascii="仿宋" w:eastAsia="仿宋" w:hAnsi="仿宋"/>
          <w:sz w:val="30"/>
          <w:szCs w:val="30"/>
        </w:rPr>
        <w:t>附件3</w:t>
      </w:r>
      <w:r>
        <w:rPr>
          <w:rFonts w:ascii="仿宋" w:eastAsia="仿宋" w:hAnsi="仿宋" w:hint="eastAsia"/>
          <w:sz w:val="30"/>
          <w:szCs w:val="30"/>
        </w:rPr>
        <w:t>），在历年立项</w:t>
      </w:r>
      <w:r>
        <w:rPr>
          <w:rFonts w:ascii="仿宋" w:eastAsia="仿宋" w:hAnsi="仿宋"/>
          <w:sz w:val="30"/>
          <w:szCs w:val="30"/>
        </w:rPr>
        <w:t>建设的</w:t>
      </w:r>
      <w:r>
        <w:rPr>
          <w:rFonts w:ascii="仿宋" w:eastAsia="仿宋" w:hAnsi="仿宋" w:hint="eastAsia"/>
          <w:sz w:val="30"/>
          <w:szCs w:val="30"/>
        </w:rPr>
        <w:t>优质课程</w:t>
      </w:r>
      <w:r>
        <w:rPr>
          <w:rFonts w:ascii="仿宋" w:eastAsia="仿宋" w:hAnsi="仿宋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择优</w:t>
      </w:r>
      <w:r>
        <w:rPr>
          <w:rFonts w:ascii="仿宋" w:eastAsia="仿宋" w:hAnsi="仿宋"/>
          <w:sz w:val="30"/>
          <w:szCs w:val="30"/>
        </w:rPr>
        <w:t>布局，</w:t>
      </w:r>
      <w:r>
        <w:rPr>
          <w:rFonts w:ascii="仿宋" w:eastAsia="仿宋" w:hAnsi="仿宋" w:hint="eastAsia"/>
          <w:sz w:val="30"/>
          <w:szCs w:val="30"/>
        </w:rPr>
        <w:t>注重</w:t>
      </w:r>
      <w:r>
        <w:rPr>
          <w:rFonts w:ascii="仿宋" w:eastAsia="仿宋" w:hAnsi="仿宋"/>
          <w:sz w:val="30"/>
          <w:szCs w:val="30"/>
        </w:rPr>
        <w:t>教学资源的系统建设，重点培育</w:t>
      </w:r>
      <w:r>
        <w:rPr>
          <w:rFonts w:ascii="仿宋" w:eastAsia="仿宋" w:hAnsi="仿宋" w:hint="eastAsia"/>
          <w:sz w:val="30"/>
          <w:szCs w:val="30"/>
        </w:rPr>
        <w:t>省级</w:t>
      </w:r>
      <w:r w:rsidRPr="002D6569">
        <w:rPr>
          <w:rFonts w:ascii="仿宋" w:eastAsia="仿宋" w:hAnsi="仿宋" w:hint="eastAsia"/>
          <w:sz w:val="30"/>
          <w:szCs w:val="30"/>
        </w:rPr>
        <w:t>精品在线开放课程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E7716" w:rsidRPr="00970C7C" w:rsidRDefault="00CE7716" w:rsidP="00CE7716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Pr="00970C7C">
        <w:rPr>
          <w:rFonts w:ascii="仿宋" w:eastAsia="仿宋" w:hAnsi="仿宋" w:hint="eastAsia"/>
          <w:b/>
          <w:sz w:val="30"/>
          <w:szCs w:val="30"/>
        </w:rPr>
        <w:t>启动实施201</w:t>
      </w:r>
      <w:r>
        <w:rPr>
          <w:rFonts w:ascii="仿宋" w:eastAsia="仿宋" w:hAnsi="仿宋" w:hint="eastAsia"/>
          <w:b/>
          <w:sz w:val="30"/>
          <w:szCs w:val="30"/>
        </w:rPr>
        <w:t>7</w:t>
      </w:r>
      <w:r w:rsidRPr="00970C7C">
        <w:rPr>
          <w:rFonts w:ascii="仿宋" w:eastAsia="仿宋" w:hAnsi="仿宋" w:hint="eastAsia"/>
          <w:b/>
          <w:sz w:val="30"/>
          <w:szCs w:val="30"/>
        </w:rPr>
        <w:t>年建设项目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1. 优质</w:t>
      </w:r>
      <w:r w:rsidRPr="00970C7C">
        <w:rPr>
          <w:rFonts w:ascii="仿宋" w:eastAsia="仿宋" w:hAnsi="仿宋" w:hint="eastAsia"/>
          <w:sz w:val="30"/>
          <w:szCs w:val="30"/>
        </w:rPr>
        <w:t>平台课程、优质实训课程、示范微课、创新课堂、精品资源共享课</w:t>
      </w:r>
      <w:r w:rsidRPr="00B55DD6">
        <w:rPr>
          <w:rFonts w:ascii="仿宋" w:eastAsia="仿宋" w:hAnsi="仿宋" w:hint="eastAsia"/>
          <w:sz w:val="30"/>
          <w:szCs w:val="30"/>
        </w:rPr>
        <w:t>根据专业群数量、学生数、建设基础分配名额如下表</w:t>
      </w:r>
      <w:r>
        <w:rPr>
          <w:rFonts w:ascii="仿宋" w:eastAsia="仿宋" w:hAnsi="仿宋" w:hint="eastAsia"/>
          <w:sz w:val="30"/>
          <w:szCs w:val="30"/>
        </w:rPr>
        <w:t>，</w:t>
      </w:r>
      <w:r w:rsidRPr="00B55DD6">
        <w:rPr>
          <w:rFonts w:ascii="仿宋" w:eastAsia="仿宋" w:hAnsi="仿宋" w:hint="eastAsia"/>
          <w:sz w:val="30"/>
          <w:szCs w:val="30"/>
        </w:rPr>
        <w:t>项目遴选方式参照2015年执行，要求各学院</w:t>
      </w:r>
      <w:r>
        <w:rPr>
          <w:rFonts w:ascii="仿宋" w:eastAsia="仿宋" w:hAnsi="仿宋" w:hint="eastAsia"/>
          <w:sz w:val="30"/>
          <w:szCs w:val="30"/>
        </w:rPr>
        <w:t>加强审核把关，</w:t>
      </w:r>
      <w:r w:rsidRPr="00B55DD6">
        <w:rPr>
          <w:rFonts w:ascii="仿宋" w:eastAsia="仿宋" w:hAnsi="仿宋" w:hint="eastAsia"/>
          <w:sz w:val="30"/>
          <w:szCs w:val="30"/>
        </w:rPr>
        <w:t>结合</w:t>
      </w:r>
      <w:r>
        <w:rPr>
          <w:rFonts w:ascii="仿宋" w:eastAsia="仿宋" w:hAnsi="仿宋" w:hint="eastAsia"/>
          <w:sz w:val="30"/>
          <w:szCs w:val="30"/>
        </w:rPr>
        <w:t>学院实际，开展</w:t>
      </w:r>
      <w:r w:rsidRPr="00B55DD6">
        <w:rPr>
          <w:rFonts w:ascii="仿宋" w:eastAsia="仿宋" w:hAnsi="仿宋" w:hint="eastAsia"/>
          <w:sz w:val="30"/>
          <w:szCs w:val="30"/>
        </w:rPr>
        <w:t>遴选或布点，</w:t>
      </w:r>
      <w:r>
        <w:rPr>
          <w:rFonts w:ascii="仿宋" w:eastAsia="仿宋" w:hAnsi="仿宋" w:hint="eastAsia"/>
          <w:sz w:val="30"/>
          <w:szCs w:val="30"/>
        </w:rPr>
        <w:t>向特色领航专业、创新领域试点专业倾斜,原则上在专业核心课程中遴选；培育建设</w:t>
      </w:r>
      <w:r>
        <w:rPr>
          <w:rFonts w:ascii="仿宋" w:eastAsia="仿宋" w:hAnsi="仿宋"/>
          <w:sz w:val="30"/>
          <w:szCs w:val="30"/>
        </w:rPr>
        <w:t>在线开放课程的</w:t>
      </w:r>
      <w:r>
        <w:rPr>
          <w:rFonts w:ascii="仿宋" w:eastAsia="仿宋" w:hAnsi="仿宋" w:hint="eastAsia"/>
          <w:sz w:val="30"/>
          <w:szCs w:val="30"/>
        </w:rPr>
        <w:t>，也可在</w:t>
      </w:r>
      <w:r>
        <w:rPr>
          <w:rFonts w:ascii="仿宋" w:eastAsia="仿宋" w:hAnsi="仿宋"/>
          <w:sz w:val="30"/>
          <w:szCs w:val="30"/>
        </w:rPr>
        <w:t>往年立项课程中遴选</w:t>
      </w:r>
      <w:r>
        <w:rPr>
          <w:rFonts w:ascii="仿宋" w:eastAsia="仿宋" w:hAnsi="仿宋" w:hint="eastAsia"/>
          <w:sz w:val="30"/>
          <w:szCs w:val="30"/>
        </w:rPr>
        <w:t>资助</w:t>
      </w:r>
      <w:r>
        <w:rPr>
          <w:rFonts w:ascii="仿宋" w:eastAsia="仿宋" w:hAnsi="仿宋"/>
          <w:sz w:val="30"/>
          <w:szCs w:val="30"/>
        </w:rPr>
        <w:t>继续建设，</w:t>
      </w:r>
      <w:r>
        <w:rPr>
          <w:rFonts w:ascii="仿宋" w:eastAsia="仿宋" w:hAnsi="仿宋" w:hint="eastAsia"/>
          <w:sz w:val="30"/>
          <w:szCs w:val="30"/>
        </w:rPr>
        <w:t>但</w:t>
      </w:r>
      <w:r>
        <w:rPr>
          <w:rFonts w:ascii="仿宋" w:eastAsia="仿宋" w:hAnsi="仿宋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予以</w:t>
      </w:r>
      <w:r>
        <w:rPr>
          <w:rFonts w:ascii="仿宋" w:eastAsia="仿宋" w:hAnsi="仿宋"/>
          <w:sz w:val="30"/>
          <w:szCs w:val="30"/>
        </w:rPr>
        <w:t>明确；</w:t>
      </w:r>
      <w:r>
        <w:rPr>
          <w:rFonts w:ascii="仿宋" w:eastAsia="仿宋" w:hAnsi="仿宋" w:hint="eastAsia"/>
          <w:sz w:val="30"/>
          <w:szCs w:val="30"/>
        </w:rPr>
        <w:t>请于4月3日之前填报汇总表（附件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510"/>
        <w:gridCol w:w="1510"/>
        <w:gridCol w:w="1510"/>
        <w:gridCol w:w="1510"/>
        <w:gridCol w:w="1510"/>
      </w:tblGrid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优质平台课程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优质实训课程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示范微课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创新课堂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DC2489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489">
              <w:rPr>
                <w:rFonts w:ascii="仿宋" w:eastAsia="仿宋" w:hAnsi="仿宋" w:hint="eastAsia"/>
                <w:sz w:val="28"/>
                <w:szCs w:val="28"/>
              </w:rPr>
              <w:t>精品资源共享课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建工学院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师范学院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农学院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医学院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旅游学院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艺术学院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制药学院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商务学院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金义学院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</w:t>
            </w:r>
            <w:r w:rsidRPr="00BB5BA0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E7716" w:rsidRPr="00BB5BA0" w:rsidTr="00CE7716"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BB5BA0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5BA0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E7716" w:rsidRPr="00BB5BA0" w:rsidRDefault="00CE7716" w:rsidP="00CE77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</w:tr>
    </w:tbl>
    <w:p w:rsidR="00CE7716" w:rsidRDefault="00CE7716" w:rsidP="004D6989">
      <w:pPr>
        <w:spacing w:beforeLines="50" w:line="520" w:lineRule="exact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Pr="0046704D">
        <w:rPr>
          <w:rFonts w:ascii="仿宋" w:eastAsia="仿宋" w:hAnsi="仿宋" w:hint="eastAsia"/>
          <w:sz w:val="30"/>
          <w:szCs w:val="30"/>
        </w:rPr>
        <w:t>经学校审定后启动建设，</w:t>
      </w:r>
      <w:r>
        <w:rPr>
          <w:rFonts w:ascii="仿宋" w:eastAsia="仿宋" w:hAnsi="仿宋" w:hint="eastAsia"/>
          <w:sz w:val="30"/>
          <w:szCs w:val="30"/>
        </w:rPr>
        <w:t>经费资助标准同2015年，其中</w:t>
      </w:r>
      <w:r w:rsidRPr="0046704D">
        <w:rPr>
          <w:rFonts w:ascii="仿宋" w:eastAsia="仿宋" w:hAnsi="仿宋" w:hint="eastAsia"/>
          <w:sz w:val="30"/>
          <w:szCs w:val="30"/>
        </w:rPr>
        <w:t>省优势专业从优势专业经费列支</w:t>
      </w:r>
      <w:r>
        <w:rPr>
          <w:rFonts w:ascii="仿宋" w:eastAsia="仿宋" w:hAnsi="仿宋" w:hint="eastAsia"/>
          <w:sz w:val="30"/>
          <w:szCs w:val="30"/>
        </w:rPr>
        <w:t>，其他专业</w:t>
      </w:r>
      <w:r w:rsidRPr="0046704D">
        <w:rPr>
          <w:rFonts w:ascii="仿宋" w:eastAsia="仿宋" w:hAnsi="仿宋" w:hint="eastAsia"/>
          <w:sz w:val="30"/>
          <w:szCs w:val="30"/>
        </w:rPr>
        <w:t>从教务处专业课程建设费列支。</w:t>
      </w:r>
      <w:r>
        <w:rPr>
          <w:rFonts w:ascii="仿宋" w:eastAsia="仿宋" w:hAnsi="仿宋" w:hint="eastAsia"/>
          <w:sz w:val="30"/>
          <w:szCs w:val="30"/>
        </w:rPr>
        <w:t>相关经费</w:t>
      </w:r>
      <w:r>
        <w:rPr>
          <w:rFonts w:ascii="仿宋" w:eastAsia="仿宋" w:hAnsi="仿宋"/>
          <w:sz w:val="30"/>
          <w:szCs w:val="30"/>
        </w:rPr>
        <w:t>已按学院打包分配</w:t>
      </w:r>
      <w:r>
        <w:rPr>
          <w:rFonts w:ascii="仿宋" w:eastAsia="仿宋" w:hAnsi="仿宋" w:hint="eastAsia"/>
          <w:sz w:val="30"/>
          <w:szCs w:val="30"/>
        </w:rPr>
        <w:t>给</w:t>
      </w:r>
      <w:r>
        <w:rPr>
          <w:rFonts w:ascii="仿宋" w:eastAsia="仿宋" w:hAnsi="仿宋"/>
          <w:sz w:val="30"/>
          <w:szCs w:val="30"/>
        </w:rPr>
        <w:t>二级学院。</w:t>
      </w:r>
    </w:p>
    <w:p w:rsidR="00CE7716" w:rsidRDefault="00CE7716" w:rsidP="00CE7716">
      <w:pPr>
        <w:spacing w:line="520" w:lineRule="exact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9E5168">
        <w:rPr>
          <w:rFonts w:ascii="仿宋" w:eastAsia="仿宋" w:hAnsi="仿宋" w:hint="eastAsia"/>
          <w:sz w:val="30"/>
          <w:szCs w:val="30"/>
        </w:rPr>
        <w:t>各类优质课程基本要求</w:t>
      </w:r>
      <w:r>
        <w:rPr>
          <w:rFonts w:ascii="仿宋" w:eastAsia="仿宋" w:hAnsi="仿宋" w:hint="eastAsia"/>
          <w:sz w:val="30"/>
          <w:szCs w:val="30"/>
        </w:rPr>
        <w:t>同2015年，请</w:t>
      </w:r>
      <w:r w:rsidRPr="0046704D">
        <w:rPr>
          <w:rFonts w:ascii="仿宋" w:eastAsia="仿宋" w:hAnsi="仿宋" w:hint="eastAsia"/>
          <w:sz w:val="30"/>
          <w:szCs w:val="30"/>
        </w:rPr>
        <w:t>各项目</w:t>
      </w:r>
      <w:r>
        <w:rPr>
          <w:rFonts w:ascii="仿宋" w:eastAsia="仿宋" w:hAnsi="仿宋" w:hint="eastAsia"/>
          <w:sz w:val="30"/>
          <w:szCs w:val="30"/>
        </w:rPr>
        <w:t>根据验收标准（附件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），</w:t>
      </w:r>
      <w:r w:rsidRPr="0046704D">
        <w:rPr>
          <w:rFonts w:ascii="仿宋" w:eastAsia="仿宋" w:hAnsi="仿宋" w:hint="eastAsia"/>
          <w:sz w:val="30"/>
          <w:szCs w:val="30"/>
        </w:rPr>
        <w:t>结合自身专业及课程特点制定建设</w:t>
      </w:r>
      <w:r>
        <w:rPr>
          <w:rFonts w:ascii="仿宋" w:eastAsia="仿宋" w:hAnsi="仿宋" w:hint="eastAsia"/>
          <w:sz w:val="30"/>
          <w:szCs w:val="30"/>
        </w:rPr>
        <w:t>任务书（附件2），</w:t>
      </w:r>
      <w:r>
        <w:rPr>
          <w:rFonts w:ascii="仿宋" w:eastAsia="仿宋" w:hAnsi="仿宋" w:hint="eastAsia"/>
          <w:sz w:val="30"/>
          <w:szCs w:val="30"/>
        </w:rPr>
        <w:lastRenderedPageBreak/>
        <w:t>建设任务书随汇总表于4月3日同时提交。</w:t>
      </w:r>
      <w:r w:rsidRPr="009E5168">
        <w:rPr>
          <w:rFonts w:ascii="仿宋" w:eastAsia="仿宋" w:hAnsi="仿宋" w:hint="eastAsia"/>
          <w:sz w:val="30"/>
          <w:szCs w:val="30"/>
        </w:rPr>
        <w:t>教务处</w:t>
      </w:r>
      <w:r>
        <w:rPr>
          <w:rFonts w:ascii="仿宋" w:eastAsia="仿宋" w:hAnsi="仿宋" w:hint="eastAsia"/>
          <w:sz w:val="30"/>
          <w:szCs w:val="30"/>
        </w:rPr>
        <w:t>将</w:t>
      </w:r>
      <w:r w:rsidRPr="009E5168"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>年底组织</w:t>
      </w:r>
      <w:r w:rsidRPr="009E5168">
        <w:rPr>
          <w:rFonts w:ascii="仿宋" w:eastAsia="仿宋" w:hAnsi="仿宋" w:hint="eastAsia"/>
          <w:sz w:val="30"/>
          <w:szCs w:val="30"/>
        </w:rPr>
        <w:t>验收</w:t>
      </w:r>
      <w:r>
        <w:rPr>
          <w:rFonts w:ascii="仿宋" w:eastAsia="仿宋" w:hAnsi="仿宋" w:hint="eastAsia"/>
          <w:sz w:val="30"/>
          <w:szCs w:val="30"/>
        </w:rPr>
        <w:t>、评价、交流</w:t>
      </w:r>
      <w:r w:rsidRPr="009E5168">
        <w:rPr>
          <w:rFonts w:ascii="仿宋" w:eastAsia="仿宋" w:hAnsi="仿宋" w:hint="eastAsia"/>
          <w:sz w:val="30"/>
          <w:szCs w:val="30"/>
        </w:rPr>
        <w:t>等相关工作。</w:t>
      </w:r>
    </w:p>
    <w:p w:rsidR="00CE7716" w:rsidRDefault="00CE7716" w:rsidP="00CE7716">
      <w:pPr>
        <w:spacing w:line="520" w:lineRule="exact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鼓励</w:t>
      </w:r>
      <w:r>
        <w:rPr>
          <w:rFonts w:ascii="仿宋" w:eastAsia="仿宋" w:hAnsi="仿宋"/>
          <w:sz w:val="30"/>
          <w:szCs w:val="30"/>
        </w:rPr>
        <w:t>拟建设课程积极</w:t>
      </w:r>
      <w:r>
        <w:rPr>
          <w:rFonts w:ascii="仿宋" w:eastAsia="仿宋" w:hAnsi="仿宋" w:hint="eastAsia"/>
          <w:sz w:val="30"/>
          <w:szCs w:val="30"/>
        </w:rPr>
        <w:t>对接省级</w:t>
      </w:r>
      <w:r w:rsidRPr="00846D02">
        <w:rPr>
          <w:rFonts w:ascii="仿宋" w:eastAsia="仿宋" w:hAnsi="仿宋" w:hint="eastAsia"/>
          <w:sz w:val="30"/>
          <w:szCs w:val="30"/>
        </w:rPr>
        <w:t>精品在线开放课程建设</w:t>
      </w:r>
      <w:r>
        <w:rPr>
          <w:rFonts w:ascii="仿宋" w:eastAsia="仿宋" w:hAnsi="仿宋" w:hint="eastAsia"/>
          <w:sz w:val="30"/>
          <w:szCs w:val="30"/>
        </w:rPr>
        <w:t>标准开展建设，充分利用</w:t>
      </w:r>
      <w:r w:rsidRPr="00C46C1B">
        <w:rPr>
          <w:rFonts w:ascii="仿宋" w:eastAsia="仿宋" w:hAnsi="仿宋" w:hint="eastAsia"/>
          <w:sz w:val="30"/>
          <w:szCs w:val="30"/>
        </w:rPr>
        <w:t>现代教育技术</w:t>
      </w:r>
      <w:r>
        <w:rPr>
          <w:rFonts w:ascii="仿宋" w:eastAsia="仿宋" w:hAnsi="仿宋" w:hint="eastAsia"/>
          <w:sz w:val="30"/>
          <w:szCs w:val="30"/>
        </w:rPr>
        <w:t>手段，</w:t>
      </w:r>
      <w:r w:rsidRPr="00846D02">
        <w:rPr>
          <w:rFonts w:ascii="仿宋" w:eastAsia="仿宋" w:hAnsi="仿宋" w:hint="eastAsia"/>
          <w:sz w:val="30"/>
          <w:szCs w:val="30"/>
        </w:rPr>
        <w:t>建设适合网络传播和教学活动的</w:t>
      </w:r>
      <w:r>
        <w:rPr>
          <w:rFonts w:ascii="仿宋" w:eastAsia="仿宋" w:hAnsi="仿宋" w:hint="eastAsia"/>
          <w:sz w:val="30"/>
          <w:szCs w:val="30"/>
        </w:rPr>
        <w:t>高质量</w:t>
      </w:r>
      <w:r w:rsidRPr="00846D02">
        <w:rPr>
          <w:rFonts w:ascii="仿宋" w:eastAsia="仿宋" w:hAnsi="仿宋" w:hint="eastAsia"/>
          <w:sz w:val="30"/>
          <w:szCs w:val="30"/>
        </w:rPr>
        <w:t>在线资源</w:t>
      </w:r>
      <w:r>
        <w:rPr>
          <w:rFonts w:ascii="仿宋" w:eastAsia="仿宋" w:hAnsi="仿宋" w:hint="eastAsia"/>
          <w:sz w:val="30"/>
          <w:szCs w:val="30"/>
        </w:rPr>
        <w:t>，并在课程教学中积极探索与应用，形成卓有成效的课堂教学模式，提高课堂教学效果，努力争取立项下一批“省级</w:t>
      </w:r>
      <w:r w:rsidRPr="002D6569">
        <w:rPr>
          <w:rFonts w:ascii="仿宋" w:eastAsia="仿宋" w:hAnsi="仿宋" w:hint="eastAsia"/>
          <w:sz w:val="30"/>
          <w:szCs w:val="30"/>
        </w:rPr>
        <w:t>精品在线开放课程</w:t>
      </w:r>
      <w:r>
        <w:rPr>
          <w:rFonts w:ascii="仿宋" w:eastAsia="仿宋" w:hAnsi="仿宋" w:hint="eastAsia"/>
          <w:sz w:val="30"/>
          <w:szCs w:val="30"/>
        </w:rPr>
        <w:t>”。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.各学院应</w:t>
      </w:r>
      <w:r>
        <w:rPr>
          <w:rFonts w:ascii="仿宋" w:eastAsia="仿宋" w:hAnsi="仿宋"/>
          <w:sz w:val="30"/>
          <w:szCs w:val="30"/>
        </w:rPr>
        <w:t>认真做好遴选工作，并在建设</w:t>
      </w:r>
      <w:r>
        <w:rPr>
          <w:rFonts w:ascii="仿宋" w:eastAsia="仿宋" w:hAnsi="仿宋" w:hint="eastAsia"/>
          <w:sz w:val="30"/>
          <w:szCs w:val="30"/>
        </w:rPr>
        <w:t>过程中</w:t>
      </w:r>
      <w:r>
        <w:rPr>
          <w:rFonts w:ascii="仿宋" w:eastAsia="仿宋" w:hAnsi="仿宋"/>
          <w:sz w:val="30"/>
          <w:szCs w:val="30"/>
        </w:rPr>
        <w:t>加强</w:t>
      </w:r>
      <w:r>
        <w:rPr>
          <w:rFonts w:ascii="仿宋" w:eastAsia="仿宋" w:hAnsi="仿宋" w:hint="eastAsia"/>
          <w:sz w:val="30"/>
          <w:szCs w:val="30"/>
        </w:rPr>
        <w:t>指导</w:t>
      </w:r>
      <w:r>
        <w:rPr>
          <w:rFonts w:ascii="仿宋" w:eastAsia="仿宋" w:hAnsi="仿宋"/>
          <w:sz w:val="30"/>
          <w:szCs w:val="30"/>
        </w:rPr>
        <w:t>、交流和</w:t>
      </w:r>
      <w:r>
        <w:rPr>
          <w:rFonts w:ascii="仿宋" w:eastAsia="仿宋" w:hAnsi="仿宋" w:hint="eastAsia"/>
          <w:sz w:val="30"/>
          <w:szCs w:val="30"/>
        </w:rPr>
        <w:t>研讨</w:t>
      </w:r>
      <w:r w:rsidRPr="009E5168">
        <w:rPr>
          <w:rFonts w:ascii="仿宋" w:eastAsia="仿宋" w:hAnsi="仿宋" w:hint="eastAsia"/>
          <w:sz w:val="30"/>
          <w:szCs w:val="30"/>
        </w:rPr>
        <w:t>。</w:t>
      </w:r>
    </w:p>
    <w:p w:rsidR="00CE7716" w:rsidRPr="009E5168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以上需报送的材料请统一、及时提交</w:t>
      </w:r>
      <w:r w:rsidRPr="009E5168">
        <w:rPr>
          <w:rFonts w:ascii="仿宋" w:eastAsia="仿宋" w:hAnsi="仿宋" w:hint="eastAsia"/>
          <w:sz w:val="30"/>
          <w:szCs w:val="30"/>
        </w:rPr>
        <w:t>。</w:t>
      </w:r>
    </w:p>
    <w:p w:rsidR="00CE7716" w:rsidRDefault="00CE7716" w:rsidP="00CE7716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9E5168">
        <w:rPr>
          <w:rFonts w:ascii="仿宋" w:eastAsia="仿宋" w:hAnsi="仿宋" w:hint="eastAsia"/>
          <w:sz w:val="30"/>
          <w:szCs w:val="30"/>
        </w:rPr>
        <w:t>联系人：张猛</w:t>
      </w:r>
      <w:r>
        <w:rPr>
          <w:rFonts w:ascii="仿宋" w:eastAsia="仿宋" w:hAnsi="仿宋" w:hint="eastAsia"/>
          <w:sz w:val="30"/>
          <w:szCs w:val="30"/>
        </w:rPr>
        <w:t>（680072）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1. </w:t>
      </w:r>
      <w:r w:rsidRPr="00DC2489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 w:rsidRPr="00DC2489">
        <w:rPr>
          <w:rFonts w:ascii="仿宋" w:eastAsia="仿宋" w:hAnsi="仿宋" w:hint="eastAsia"/>
          <w:sz w:val="30"/>
          <w:szCs w:val="30"/>
        </w:rPr>
        <w:t>年“六个一批”教学创新项目</w:t>
      </w:r>
      <w:r>
        <w:rPr>
          <w:rFonts w:ascii="仿宋" w:eastAsia="仿宋" w:hAnsi="仿宋" w:hint="eastAsia"/>
          <w:sz w:val="30"/>
          <w:szCs w:val="30"/>
        </w:rPr>
        <w:t>推荐</w:t>
      </w:r>
      <w:r w:rsidRPr="00DC2489">
        <w:rPr>
          <w:rFonts w:ascii="仿宋" w:eastAsia="仿宋" w:hAnsi="仿宋" w:hint="eastAsia"/>
          <w:sz w:val="30"/>
          <w:szCs w:val="30"/>
        </w:rPr>
        <w:t>汇总表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Pr="00DC2489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 w:rsidRPr="00DC2489">
        <w:rPr>
          <w:rFonts w:ascii="仿宋" w:eastAsia="仿宋" w:hAnsi="仿宋" w:hint="eastAsia"/>
          <w:sz w:val="30"/>
          <w:szCs w:val="30"/>
        </w:rPr>
        <w:t>年“六个一批”教学创新项目</w:t>
      </w:r>
      <w:r>
        <w:rPr>
          <w:rFonts w:ascii="仿宋" w:eastAsia="仿宋" w:hAnsi="仿宋" w:hint="eastAsia"/>
          <w:sz w:val="30"/>
          <w:szCs w:val="30"/>
        </w:rPr>
        <w:t>建设任务书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F64706">
        <w:rPr>
          <w:rFonts w:ascii="仿宋" w:eastAsia="仿宋" w:hAnsi="仿宋" w:hint="eastAsia"/>
          <w:sz w:val="30"/>
          <w:szCs w:val="30"/>
        </w:rPr>
        <w:t>省级精品在线开放课程建设标准（试行）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4. </w:t>
      </w:r>
      <w:r w:rsidRPr="00DC2489">
        <w:rPr>
          <w:rFonts w:ascii="仿宋" w:eastAsia="仿宋" w:hAnsi="仿宋" w:hint="eastAsia"/>
          <w:sz w:val="30"/>
          <w:szCs w:val="30"/>
        </w:rPr>
        <w:t>“六个一批”教学创新项目</w:t>
      </w:r>
      <w:r>
        <w:rPr>
          <w:rFonts w:ascii="仿宋" w:eastAsia="仿宋" w:hAnsi="仿宋" w:hint="eastAsia"/>
          <w:sz w:val="30"/>
          <w:szCs w:val="30"/>
        </w:rPr>
        <w:t>验收标准</w:t>
      </w: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CE7716" w:rsidRDefault="00CE7716" w:rsidP="00CE7716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CE7716" w:rsidRDefault="00CE7716" w:rsidP="00CE7716">
      <w:pPr>
        <w:wordWrap w:val="0"/>
        <w:spacing w:line="5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教务处　　</w:t>
      </w:r>
    </w:p>
    <w:p w:rsidR="00CE7716" w:rsidRDefault="00CE7716" w:rsidP="00CE7716">
      <w:pPr>
        <w:spacing w:line="5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2017年3月3日</w:t>
      </w:r>
    </w:p>
    <w:p w:rsidR="00CE7716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CE7716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CE7716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CE7716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  <w:sectPr w:rsidR="00CE7716" w:rsidSect="00CE7716"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</w:p>
    <w:p w:rsidR="00CE7716" w:rsidRPr="00C8242A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hint="eastAsia"/>
          <w:sz w:val="28"/>
          <w:szCs w:val="28"/>
        </w:rPr>
        <w:lastRenderedPageBreak/>
        <w:t>附件1：</w:t>
      </w:r>
    </w:p>
    <w:p w:rsidR="00CE7716" w:rsidRDefault="00CE7716" w:rsidP="00CE77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5D61E1">
        <w:rPr>
          <w:rFonts w:ascii="方正小标宋简体" w:eastAsia="方正小标宋简体" w:hint="eastAsia"/>
          <w:sz w:val="36"/>
          <w:szCs w:val="36"/>
          <w:u w:val="single"/>
        </w:rPr>
        <w:t xml:space="preserve">　　　　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r w:rsidRPr="009A3FF1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7</w:t>
      </w:r>
      <w:r w:rsidRPr="009A3FF1">
        <w:rPr>
          <w:rFonts w:ascii="方正小标宋简体" w:eastAsia="方正小标宋简体" w:hint="eastAsia"/>
          <w:sz w:val="36"/>
          <w:szCs w:val="36"/>
        </w:rPr>
        <w:t>年“六个一批”教学创新项目</w:t>
      </w:r>
    </w:p>
    <w:p w:rsidR="00CE7716" w:rsidRDefault="00CE7716" w:rsidP="00CE77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9A3FF1">
        <w:rPr>
          <w:rFonts w:ascii="方正小标宋简体" w:eastAsia="方正小标宋简体" w:hint="eastAsia"/>
          <w:sz w:val="36"/>
          <w:szCs w:val="36"/>
        </w:rPr>
        <w:t>推荐汇总表</w:t>
      </w:r>
    </w:p>
    <w:p w:rsidR="00CE7716" w:rsidRPr="00BA6A25" w:rsidRDefault="00CE7716" w:rsidP="004D6989">
      <w:pPr>
        <w:spacing w:afterLines="3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（加盖学院公章）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127"/>
        <w:gridCol w:w="3118"/>
        <w:gridCol w:w="1418"/>
        <w:gridCol w:w="1559"/>
      </w:tblGrid>
      <w:tr w:rsidR="00CE7716" w:rsidRPr="00ED73E5" w:rsidTr="00CE7716">
        <w:trPr>
          <w:trHeight w:val="1361"/>
        </w:trPr>
        <w:tc>
          <w:tcPr>
            <w:tcW w:w="1560" w:type="dxa"/>
            <w:shd w:val="clear" w:color="auto" w:fill="auto"/>
            <w:vAlign w:val="center"/>
          </w:tcPr>
          <w:p w:rsidR="00CE7716" w:rsidRPr="009A3FF1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</w:t>
            </w: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类别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9A3FF1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</w:t>
            </w: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9A3FF1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服务专业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9A3FF1" w:rsidRDefault="00CE7716" w:rsidP="00CE771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在线开放培育课程（是/否）</w:t>
            </w: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优质平台课程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优质实训课程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示范微课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vMerge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创新课堂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vMerge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ED73E5" w:rsidTr="00CE7716">
        <w:trPr>
          <w:trHeight w:val="1247"/>
        </w:trPr>
        <w:tc>
          <w:tcPr>
            <w:tcW w:w="1560" w:type="dxa"/>
            <w:shd w:val="clear" w:color="auto" w:fill="auto"/>
            <w:vAlign w:val="center"/>
          </w:tcPr>
          <w:p w:rsidR="00CE7716" w:rsidRPr="009A3FF1" w:rsidRDefault="00CE7716" w:rsidP="00CE771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A3FF1">
              <w:rPr>
                <w:rFonts w:ascii="微软雅黑" w:eastAsia="微软雅黑" w:hAnsi="微软雅黑" w:hint="eastAsia"/>
                <w:sz w:val="28"/>
                <w:szCs w:val="28"/>
              </w:rPr>
              <w:t>精品资源共享课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716" w:rsidRPr="00BA6A25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E7716" w:rsidRDefault="00CE7716" w:rsidP="00CE7716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CE7716" w:rsidRDefault="00CE7716" w:rsidP="00CE7716">
      <w:pPr>
        <w:widowControl/>
        <w:jc w:val="left"/>
        <w:rPr>
          <w:rFonts w:ascii="仿宋" w:eastAsia="仿宋" w:hAnsi="仿宋"/>
          <w:sz w:val="28"/>
          <w:szCs w:val="28"/>
        </w:rPr>
        <w:sectPr w:rsidR="00CE7716" w:rsidSect="00CE7716"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</w:p>
    <w:p w:rsidR="00CE7716" w:rsidRPr="00C8242A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C8242A">
        <w:rPr>
          <w:rFonts w:ascii="仿宋" w:eastAsia="仿宋" w:hAnsi="仿宋" w:hint="eastAsia"/>
          <w:sz w:val="28"/>
          <w:szCs w:val="28"/>
        </w:rPr>
        <w:t>：</w:t>
      </w:r>
    </w:p>
    <w:p w:rsidR="00CE7716" w:rsidRDefault="00CE7716" w:rsidP="00CE77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5D61E1">
        <w:rPr>
          <w:rFonts w:ascii="方正小标宋简体" w:eastAsia="方正小标宋简体" w:hint="eastAsia"/>
          <w:sz w:val="36"/>
          <w:szCs w:val="36"/>
          <w:u w:val="single"/>
        </w:rPr>
        <w:t xml:space="preserve">　　　　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r w:rsidRPr="00A95DB0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7</w:t>
      </w:r>
      <w:r w:rsidRPr="00A95DB0">
        <w:rPr>
          <w:rFonts w:ascii="方正小标宋简体" w:eastAsia="方正小标宋简体" w:hint="eastAsia"/>
          <w:sz w:val="36"/>
          <w:szCs w:val="36"/>
        </w:rPr>
        <w:t>年“六个一批”教学创新项目</w:t>
      </w:r>
    </w:p>
    <w:p w:rsidR="00CE7716" w:rsidRPr="002B5EA5" w:rsidRDefault="00CE7716" w:rsidP="004D6989">
      <w:pPr>
        <w:spacing w:afterLines="3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建 设 任 务 书</w:t>
      </w:r>
    </w:p>
    <w:tbl>
      <w:tblPr>
        <w:tblStyle w:val="a4"/>
        <w:tblW w:w="5000" w:type="pct"/>
        <w:tblLook w:val="04A0"/>
      </w:tblPr>
      <w:tblGrid>
        <w:gridCol w:w="1052"/>
        <w:gridCol w:w="842"/>
        <w:gridCol w:w="2635"/>
        <w:gridCol w:w="1896"/>
        <w:gridCol w:w="2635"/>
      </w:tblGrid>
      <w:tr w:rsidR="00CE7716" w:rsidRPr="001136CA" w:rsidTr="00CE7716">
        <w:trPr>
          <w:trHeight w:val="624"/>
        </w:trPr>
        <w:tc>
          <w:tcPr>
            <w:tcW w:w="1046" w:type="pct"/>
            <w:gridSpan w:val="2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项 目 类 别</w:t>
            </w:r>
          </w:p>
        </w:tc>
        <w:tc>
          <w:tcPr>
            <w:tcW w:w="1454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7716">
              <w:rPr>
                <w:rFonts w:ascii="仿宋" w:eastAsia="仿宋" w:hAnsi="仿宋" w:hint="eastAsia"/>
                <w:spacing w:val="60"/>
                <w:sz w:val="24"/>
                <w:szCs w:val="24"/>
                <w:fitText w:val="1680" w:id="1412568064"/>
              </w:rPr>
              <w:t>项目负责</w:t>
            </w:r>
            <w:r w:rsidRPr="00CE7716">
              <w:rPr>
                <w:rFonts w:ascii="仿宋" w:eastAsia="仿宋" w:hAnsi="仿宋" w:hint="eastAsia"/>
                <w:sz w:val="24"/>
                <w:szCs w:val="24"/>
                <w:fitText w:val="1680" w:id="1412568064"/>
              </w:rPr>
              <w:t>人</w:t>
            </w:r>
          </w:p>
        </w:tc>
        <w:tc>
          <w:tcPr>
            <w:tcW w:w="1454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567"/>
        </w:trPr>
        <w:tc>
          <w:tcPr>
            <w:tcW w:w="1046" w:type="pct"/>
            <w:gridSpan w:val="2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项 目 名 称</w:t>
            </w:r>
          </w:p>
        </w:tc>
        <w:tc>
          <w:tcPr>
            <w:tcW w:w="3954" w:type="pct"/>
            <w:gridSpan w:val="3"/>
            <w:vAlign w:val="center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567"/>
        </w:trPr>
        <w:tc>
          <w:tcPr>
            <w:tcW w:w="1046" w:type="pct"/>
            <w:gridSpan w:val="2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服 务 专 业</w:t>
            </w:r>
          </w:p>
        </w:tc>
        <w:tc>
          <w:tcPr>
            <w:tcW w:w="3954" w:type="pct"/>
            <w:gridSpan w:val="3"/>
            <w:vAlign w:val="center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567"/>
        </w:trPr>
        <w:tc>
          <w:tcPr>
            <w:tcW w:w="1046" w:type="pct"/>
            <w:gridSpan w:val="2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在线课程网址</w:t>
            </w:r>
          </w:p>
        </w:tc>
        <w:tc>
          <w:tcPr>
            <w:tcW w:w="3954" w:type="pct"/>
            <w:gridSpan w:val="3"/>
            <w:vAlign w:val="center"/>
          </w:tcPr>
          <w:p w:rsidR="00CE7716" w:rsidRPr="004A3594" w:rsidRDefault="00CE7716" w:rsidP="00CE771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A3594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（必须填写，建设标准参照省级精品在线开放课程）</w:t>
            </w:r>
          </w:p>
        </w:tc>
      </w:tr>
      <w:tr w:rsidR="00CE7716" w:rsidRPr="001136CA" w:rsidTr="00CE7716">
        <w:trPr>
          <w:trHeight w:val="3402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总 体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建 设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目 标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（300字以内，目标具体、明确）</w:t>
            </w:r>
          </w:p>
          <w:p w:rsidR="00CE7716" w:rsidRPr="001136CA" w:rsidRDefault="00CE7716" w:rsidP="00CE771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3402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1136CA">
              <w:rPr>
                <w:rFonts w:ascii="仿宋" w:eastAsia="仿宋" w:hAnsi="仿宋" w:hint="eastAsia"/>
                <w:sz w:val="24"/>
                <w:szCs w:val="24"/>
              </w:rPr>
              <w:t>设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内容及进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1136CA">
              <w:rPr>
                <w:rFonts w:ascii="仿宋" w:eastAsia="仿宋" w:hAnsi="仿宋" w:hint="eastAsia"/>
                <w:sz w:val="24"/>
                <w:szCs w:val="24"/>
              </w:rPr>
              <w:t>度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（任务实，量化）</w:t>
            </w: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2835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学 生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受 益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预 期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（300字以内，体现学生受益面及学生成长效果）</w:t>
            </w: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5243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具 体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建 设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任 务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（在具体教学创新与改革、拟解决的教学问题等方面设置可实施的建设点）</w:t>
            </w: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B45305">
        <w:trPr>
          <w:trHeight w:val="3814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建 设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进 度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安 排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（制定详细可操作的建设时间安排）</w:t>
            </w: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716" w:rsidRPr="001136CA" w:rsidTr="00CE7716">
        <w:trPr>
          <w:trHeight w:val="2835"/>
        </w:trPr>
        <w:tc>
          <w:tcPr>
            <w:tcW w:w="581" w:type="pct"/>
            <w:vAlign w:val="center"/>
          </w:tcPr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学 院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推 荐</w:t>
            </w:r>
          </w:p>
          <w:p w:rsidR="00CE7716" w:rsidRPr="001136CA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>意 见</w:t>
            </w:r>
          </w:p>
        </w:tc>
        <w:tc>
          <w:tcPr>
            <w:tcW w:w="4419" w:type="pct"/>
            <w:gridSpan w:val="4"/>
          </w:tcPr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E7716" w:rsidRPr="001136CA" w:rsidRDefault="00CE7716" w:rsidP="00CE77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E7716" w:rsidRPr="001136CA" w:rsidRDefault="00CE7716" w:rsidP="00CE7716">
            <w:pPr>
              <w:wordWrap w:val="0"/>
              <w:spacing w:line="4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 xml:space="preserve">（学院盖章）　　　　　　　</w:t>
            </w:r>
          </w:p>
          <w:p w:rsidR="00CE7716" w:rsidRPr="001136CA" w:rsidRDefault="00CE7716" w:rsidP="00CE7716">
            <w:pPr>
              <w:wordWrap w:val="0"/>
              <w:spacing w:line="4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136CA">
              <w:rPr>
                <w:rFonts w:ascii="仿宋" w:eastAsia="仿宋" w:hAnsi="仿宋" w:hint="eastAsia"/>
                <w:sz w:val="24"/>
                <w:szCs w:val="24"/>
              </w:rPr>
              <w:t xml:space="preserve">年   月   日　</w:t>
            </w:r>
          </w:p>
        </w:tc>
      </w:tr>
    </w:tbl>
    <w:p w:rsidR="00CE7716" w:rsidRDefault="00CE7716" w:rsidP="00CE7716">
      <w:pPr>
        <w:jc w:val="center"/>
        <w:rPr>
          <w:rFonts w:ascii="仿宋" w:eastAsia="仿宋" w:hAnsi="仿宋"/>
          <w:sz w:val="24"/>
          <w:szCs w:val="24"/>
        </w:rPr>
        <w:sectPr w:rsidR="00CE7716" w:rsidSect="00CE7716"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  <w:szCs w:val="24"/>
        </w:rPr>
        <w:t>（正反面打印）</w:t>
      </w:r>
    </w:p>
    <w:p w:rsidR="00CE7716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 w:rsidRPr="00C8242A">
        <w:rPr>
          <w:rFonts w:ascii="仿宋" w:eastAsia="仿宋" w:hAnsi="仿宋" w:hint="eastAsia"/>
          <w:sz w:val="28"/>
          <w:szCs w:val="28"/>
        </w:rPr>
        <w:t>：</w:t>
      </w:r>
    </w:p>
    <w:p w:rsidR="00CE7716" w:rsidRPr="00F64706" w:rsidRDefault="00CE7716" w:rsidP="00CE7716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F64706">
        <w:rPr>
          <w:rFonts w:ascii="方正小标宋简体" w:eastAsia="方正小标宋简体" w:hAnsi="仿宋" w:hint="eastAsia"/>
          <w:sz w:val="36"/>
          <w:szCs w:val="36"/>
        </w:rPr>
        <w:t>省级精品在线开放课程建设标准（试行）</w:t>
      </w:r>
    </w:p>
    <w:p w:rsidR="00CE7716" w:rsidRPr="00F64706" w:rsidRDefault="00CE7716" w:rsidP="00CE7716">
      <w:pPr>
        <w:spacing w:line="47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F64706">
        <w:rPr>
          <w:rFonts w:ascii="黑体" w:eastAsia="黑体" w:hAnsi="黑体" w:hint="eastAsia"/>
          <w:b/>
          <w:sz w:val="30"/>
          <w:szCs w:val="30"/>
        </w:rPr>
        <w:t>一、课程建设总体要求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1. 教学内容与资源。</w:t>
      </w:r>
      <w:r w:rsidRPr="00F64706">
        <w:rPr>
          <w:rFonts w:ascii="仿宋" w:eastAsia="仿宋" w:hAnsi="仿宋" w:hint="eastAsia"/>
          <w:sz w:val="28"/>
          <w:szCs w:val="28"/>
        </w:rPr>
        <w:t>根据预设教学目标、学科特点、学生认知规律及教学方式，围绕学科核心概念及教学内容和资源间关系，碎片化组织教学内容及资源、设置教学情境，形成围绕知识点展开、清晰表达知识框架的短视频模块集。每个短视频以</w:t>
      </w:r>
      <w:r>
        <w:rPr>
          <w:rFonts w:ascii="仿宋" w:eastAsia="仿宋" w:hAnsi="仿宋" w:hint="eastAsia"/>
          <w:sz w:val="28"/>
          <w:szCs w:val="28"/>
        </w:rPr>
        <w:t>5-15</w:t>
      </w:r>
      <w:r w:rsidRPr="00F64706">
        <w:rPr>
          <w:rFonts w:ascii="仿宋" w:eastAsia="仿宋" w:hAnsi="仿宋" w:hint="eastAsia"/>
          <w:sz w:val="28"/>
          <w:szCs w:val="28"/>
        </w:rPr>
        <w:t>分钟时长为宜，针对各模块知识点或专题应设置内嵌测试的作业题或讨论题，以帮助学习者掌握学习内容或测试学习者学习效 果。每门课程应有负责人介绍、课程介绍、教学大纲、预备知识、教学辅导、参考资料、考核方式、在线作业、在线题库和在线答疑等。课程设置应与本校课堂教学的要求相当。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2. 教学设计与方法。</w:t>
      </w:r>
      <w:r w:rsidRPr="00F64706">
        <w:rPr>
          <w:rFonts w:ascii="仿宋" w:eastAsia="仿宋" w:hAnsi="仿宋" w:hint="eastAsia"/>
          <w:sz w:val="28"/>
          <w:szCs w:val="28"/>
        </w:rPr>
        <w:t>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式的课堂教学模式，优先支持具有混合式学习等改革实践经验的课程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3. 教学活动与评价。</w:t>
      </w:r>
      <w:r w:rsidRPr="00F64706">
        <w:rPr>
          <w:rFonts w:ascii="仿宋" w:eastAsia="仿宋" w:hAnsi="仿宋" w:hint="eastAsia"/>
          <w:sz w:val="28"/>
          <w:szCs w:val="28"/>
        </w:rPr>
        <w:t>要重视学习任务与活动设计，积极开展案例式、混合式、探究式等多种教学模式的学习，通过网页插入式在线测试、即时网上辅导反馈、线上线下讨论、网上作业提交和批改、网上社区讨论等，促进师生之间、学生之间进行资源共享、问题交流和协作学习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建立多元化学习评价体系，探索线上和线下融合，过程性评价与终结性评价相结合的多元化考核评价模式，促进学生自主性学习、过程性学习和体验式学习。课程成绩由过程性考核和终结性考核综合评定。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4. 教学效果与影响。</w:t>
      </w:r>
      <w:r w:rsidRPr="00F64706">
        <w:rPr>
          <w:rFonts w:ascii="仿宋" w:eastAsia="仿宋" w:hAnsi="仿宋" w:hint="eastAsia"/>
          <w:sz w:val="28"/>
          <w:szCs w:val="28"/>
        </w:rPr>
        <w:t>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充分发挥课程共享作用，推进在线开放课程学分认定和学分管理制</w:t>
      </w:r>
      <w:r w:rsidRPr="00F64706">
        <w:rPr>
          <w:rFonts w:ascii="仿宋" w:eastAsia="仿宋" w:hAnsi="仿宋" w:hint="eastAsia"/>
          <w:sz w:val="28"/>
          <w:szCs w:val="28"/>
        </w:rPr>
        <w:lastRenderedPageBreak/>
        <w:t>度创新。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5. 团队支持与服务。</w:t>
      </w:r>
      <w:r w:rsidRPr="00F64706">
        <w:rPr>
          <w:rFonts w:ascii="仿宋" w:eastAsia="仿宋" w:hAnsi="仿宋" w:hint="eastAsia"/>
          <w:sz w:val="28"/>
          <w:szCs w:val="28"/>
        </w:rPr>
        <w:t>课程建设负责人应为高校正式聘用，具有丰富的教学经验和较高的学术造诣的教师，课程组成员均在教学一线长期承担本课程教学任务。支持和鼓励教学名师、知名专家主讲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6.信息安全及知识产权保障。</w:t>
      </w:r>
      <w:r w:rsidRPr="00F64706">
        <w:rPr>
          <w:rFonts w:ascii="仿宋" w:eastAsia="仿宋" w:hAnsi="仿宋" w:hint="eastAsia"/>
          <w:sz w:val="28"/>
          <w:szCs w:val="28"/>
        </w:rPr>
        <w:t>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CE7716" w:rsidRPr="00F64706" w:rsidRDefault="00CE7716" w:rsidP="004D6989">
      <w:pPr>
        <w:spacing w:beforeLines="50" w:line="47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F64706">
        <w:rPr>
          <w:rFonts w:ascii="黑体" w:eastAsia="黑体" w:hAnsi="黑体" w:hint="eastAsia"/>
          <w:b/>
          <w:sz w:val="30"/>
          <w:szCs w:val="30"/>
        </w:rPr>
        <w:t>二、课程视频制作规范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（一）视频内容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1.屏幕图像的构图合理，画面主体突出。人像及肢体动作以及配合讲授选用的板书、画板、教具实物、模型和实验设备等均不能超出镜头所及范围。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3.摄像镜头应保持与主讲教师目光平视的角度。主讲教师不应较长时间仰视或俯视。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lastRenderedPageBreak/>
        <w:t>4.使用资料、图片、外景实拍、实验和表演等形象化教学手段，应符合教学内容要求，与讲授内容联系紧密，手段选用恰当。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5.选用影视作品或自拍素材，应注明素材来源。影视作品或自拍素材中涉及人物访谈内容时，除应加注人物介绍外，还应采用滚动式同声字幕。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7.动画的设计与使用，要与课程内容相贴切，能够发挥良好的教学效果。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8.动画的实现须流畅、合理、图像清晰，具有较强的可视性。</w:t>
      </w:r>
    </w:p>
    <w:p w:rsidR="00CE771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（二）视频技术规格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1.视频信号源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（1）稳定性：全片图像同步性能稳定，无失步现象，CTL 同步控制信号必须连续：图像无抖动跳跃，色彩无突变，编辑点处图像稳定。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（2）信噪比：图像信噪比不低于55dB，无明显杂波。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（3）色调：白平衡正确，无明显偏色，多机拍摄的镜头衔接处无明显色差。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（4）视频电平：视频全讯号幅度为1Ⅴp-p，最大不超过1.1 Ⅴ p-p。其中，消隐电平为0V时，白电平幅度0.7Ⅴp-p，同步信号-0.3V，色同步信号幅度0.3V p-p (以消隐线上下对称)，全片一致。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2.音频信号源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（1）声道：中文内容音频信号记录于第1声道，音乐、音效、同期声记录于第2声道，若有其他文字解说记录于第3声道(如录音设备无第3声道,则录于第2声道)。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（2）电平指标：-2db —— -8db声音应无明显失真、放音过冲、过弱。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（3）音频信噪比不低于48db。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（4）声音和画面要求同步，无交流声或其他杂音等缺陷。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lastRenderedPageBreak/>
        <w:t>（5）伴音清晰、饱满、圆润，无失真、噪声杂音干扰、音量忽大忽小现象。解说声与现场声无明显比例失调，解说声与背景音乐无明显比例失调。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3.视频压缩格式及技术参数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（1）视频压缩采用H.264/AVC (MPEG-4 Part10)编码、使用二次编码、不包含字幕的MP4格式。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（2）视频码流率：动态码流的最低码率不得低于1024Kb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（3）视频分辨率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前期采用标清4:3拍摄时，请设定为 720×576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前期采用高清16:9拍摄时，请设定为 1280×720或1920× 1080。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（4）视频画幅宽高比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分辨率设定为 720×576的，请选定 4:3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分辨率设定为1280×720或1920×1080的，请选定 16:9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（5）视频帧率为25帧/秒</w:t>
      </w:r>
    </w:p>
    <w:p w:rsidR="00CE771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（6）扫描方式采用逐行扫描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64706">
        <w:rPr>
          <w:rFonts w:ascii="仿宋" w:eastAsia="仿宋" w:hAnsi="仿宋" w:hint="eastAsia"/>
          <w:b/>
          <w:sz w:val="28"/>
          <w:szCs w:val="28"/>
        </w:rPr>
        <w:t>4.音频压缩格式及技术参数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（1）音频压缩采用AAC(MPEG4 Part3)格式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（2）采样率48KHz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（3）音频码流率128Kbps (恒定)</w:t>
      </w:r>
    </w:p>
    <w:p w:rsidR="00CE771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（4）必须是双声道，必须做混音处理。</w:t>
      </w:r>
    </w:p>
    <w:p w:rsidR="00CE7716" w:rsidRPr="000E12D2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5.封装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采用MP4封装</w:t>
      </w:r>
    </w:p>
    <w:p w:rsidR="00CE771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（三）演示文稿（PPT）制作规范</w:t>
      </w:r>
    </w:p>
    <w:p w:rsidR="00CE7716" w:rsidRPr="000E12D2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1.制作原则</w:t>
      </w:r>
    </w:p>
    <w:p w:rsidR="00CE7716" w:rsidRPr="00F64706" w:rsidRDefault="00CE7716" w:rsidP="00CE7716">
      <w:pPr>
        <w:spacing w:line="47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（1）演示文稿（PPT）要求集文字、图形、图像、声音以及视频等多种媒体元素于一体，一般不使用纯文字的演示文稿（PPT）。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（2）页面设置要求符合高清格式比例，幻灯片大小为“全屏显示16：9”。</w:t>
      </w:r>
    </w:p>
    <w:p w:rsidR="00CE771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（3）整体效果应风格统一、色彩协调、美观大方。</w:t>
      </w:r>
    </w:p>
    <w:p w:rsidR="00CE7716" w:rsidRPr="000E12D2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lastRenderedPageBreak/>
        <w:t>2.字体与字号</w:t>
      </w:r>
    </w:p>
    <w:p w:rsidR="00CE7716" w:rsidRPr="00F64706" w:rsidRDefault="00CE7716" w:rsidP="00CE7716">
      <w:pPr>
        <w:spacing w:line="47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字体与字号参照下表：</w:t>
      </w:r>
    </w:p>
    <w:tbl>
      <w:tblPr>
        <w:tblStyle w:val="a4"/>
        <w:tblW w:w="9498" w:type="dxa"/>
        <w:tblInd w:w="-176" w:type="dxa"/>
        <w:tblLook w:val="04A0"/>
      </w:tblPr>
      <w:tblGrid>
        <w:gridCol w:w="993"/>
        <w:gridCol w:w="1701"/>
        <w:gridCol w:w="1701"/>
        <w:gridCol w:w="1701"/>
        <w:gridCol w:w="1701"/>
        <w:gridCol w:w="1701"/>
      </w:tblGrid>
      <w:tr w:rsidR="00CE7716" w:rsidRPr="000E12D2" w:rsidTr="00CE7716">
        <w:trPr>
          <w:trHeight w:val="510"/>
        </w:trPr>
        <w:tc>
          <w:tcPr>
            <w:tcW w:w="993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大标题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主讲信息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一级标题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正文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字幕</w:t>
            </w:r>
          </w:p>
        </w:tc>
      </w:tr>
      <w:tr w:rsidR="00CE7716" w:rsidRPr="000E12D2" w:rsidTr="00CE7716">
        <w:trPr>
          <w:trHeight w:val="737"/>
        </w:trPr>
        <w:tc>
          <w:tcPr>
            <w:tcW w:w="993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字体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大黑、时尚中黑、大隶书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黑体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黑体、魏碑、大宋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雅黑、中宋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雅黑</w:t>
            </w:r>
          </w:p>
        </w:tc>
      </w:tr>
      <w:tr w:rsidR="00CE7716" w:rsidRPr="000E12D2" w:rsidTr="00CE7716">
        <w:trPr>
          <w:trHeight w:val="510"/>
        </w:trPr>
        <w:tc>
          <w:tcPr>
            <w:tcW w:w="993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字号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50～70磅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36～40磅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36～40磅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24～32磅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32磅</w:t>
            </w:r>
          </w:p>
        </w:tc>
      </w:tr>
      <w:tr w:rsidR="00CE7716" w:rsidRPr="000E12D2" w:rsidTr="00CE7716">
        <w:trPr>
          <w:trHeight w:val="510"/>
        </w:trPr>
        <w:tc>
          <w:tcPr>
            <w:tcW w:w="993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上下左右居中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左右居中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左右居中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左对齐或居中</w:t>
            </w:r>
          </w:p>
        </w:tc>
        <w:tc>
          <w:tcPr>
            <w:tcW w:w="1701" w:type="dxa"/>
            <w:vAlign w:val="center"/>
          </w:tcPr>
          <w:p w:rsidR="00CE7716" w:rsidRPr="000E12D2" w:rsidRDefault="00CE7716" w:rsidP="00CE77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2D2">
              <w:rPr>
                <w:rFonts w:ascii="仿宋" w:eastAsia="仿宋" w:hAnsi="仿宋" w:hint="eastAsia"/>
                <w:sz w:val="24"/>
                <w:szCs w:val="24"/>
              </w:rPr>
              <w:t>左右居中</w:t>
            </w:r>
          </w:p>
        </w:tc>
      </w:tr>
    </w:tbl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3.版心与版式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每页四周留出空白，应避免内容顶到页面边缘，边界安全区域分别为左、右130像素内，上、下90像素内。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4.背景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（1）背景色以简洁适中饱和度为主（颜色保持在一至两种色系内）；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（2）背景和场景不宜变化过多；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（3）文字、图形等内容应与背景对比醒目。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5. 色调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（1）色彩的选配应与课程科目相吻合；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（2）每一短视频或一系列短视频在配色上应体现出系统性， 可选一种主色调再加上一至两种辅助色进行匹配；</w:t>
      </w:r>
    </w:p>
    <w:p w:rsidR="00CE771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（3）同一屏里文字不宜超出三种颜色。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6.字距与行距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（1）标题：在文字少的情形下，字距放宽一倍体现舒展性；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（2）正文：行距使用1行或1.5行，便于阅读。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7.配图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（1）图像应清晰并能反映出内容主题思想，分辨率应上72dpi以上；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（2）图片不可加长或压窄，防止变形；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（3）图形使用应通俗易懂，便于理解。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8.修饰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（1）细线条的运用比粗线条更显精致；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lastRenderedPageBreak/>
        <w:t>（2）扁平式的装饰更接近时代审美；</w:t>
      </w:r>
    </w:p>
    <w:p w:rsidR="00CE7716" w:rsidRPr="00F64706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（3）有趣味的装饰通常更能吸引人。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E12D2">
        <w:rPr>
          <w:rFonts w:ascii="仿宋" w:eastAsia="仿宋" w:hAnsi="仿宋" w:hint="eastAsia"/>
          <w:b/>
          <w:sz w:val="28"/>
          <w:szCs w:val="28"/>
        </w:rPr>
        <w:t>9.版权来源</w:t>
      </w:r>
    </w:p>
    <w:p w:rsidR="00CE7716" w:rsidRPr="000E12D2" w:rsidRDefault="00CE7716" w:rsidP="00CE7716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64706">
        <w:rPr>
          <w:rFonts w:ascii="仿宋" w:eastAsia="仿宋" w:hAnsi="仿宋" w:hint="eastAsia"/>
          <w:sz w:val="28"/>
          <w:szCs w:val="28"/>
        </w:rPr>
        <w:t>素材选用注意版权，涉及版权问题须加入“版权来源”信息。</w:t>
      </w:r>
    </w:p>
    <w:p w:rsidR="00CE7716" w:rsidRDefault="00CE7716" w:rsidP="00CE7716">
      <w:pPr>
        <w:spacing w:line="480" w:lineRule="exact"/>
        <w:jc w:val="left"/>
        <w:rPr>
          <w:rFonts w:ascii="仿宋" w:eastAsia="仿宋" w:hAnsi="仿宋"/>
          <w:sz w:val="28"/>
          <w:szCs w:val="28"/>
        </w:rPr>
        <w:sectPr w:rsidR="00CE7716" w:rsidSect="00CE7716"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</w:p>
    <w:p w:rsidR="00CE7716" w:rsidRPr="00C8242A" w:rsidRDefault="00CE7716" w:rsidP="00CE771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8242A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 w:rsidRPr="00C8242A">
        <w:rPr>
          <w:rFonts w:ascii="仿宋" w:eastAsia="仿宋" w:hAnsi="仿宋" w:hint="eastAsia"/>
          <w:sz w:val="28"/>
          <w:szCs w:val="28"/>
        </w:rPr>
        <w:t>：</w:t>
      </w:r>
    </w:p>
    <w:p w:rsidR="00CE7716" w:rsidRPr="002039A1" w:rsidRDefault="00CE7716" w:rsidP="00CE7716">
      <w:pPr>
        <w:jc w:val="center"/>
        <w:rPr>
          <w:rFonts w:ascii="黑体" w:eastAsia="黑体" w:hAnsi="黑体"/>
          <w:sz w:val="30"/>
          <w:szCs w:val="30"/>
        </w:rPr>
      </w:pPr>
      <w:r w:rsidRPr="002039A1">
        <w:rPr>
          <w:rFonts w:ascii="黑体" w:eastAsia="黑体" w:hAnsi="黑体" w:hint="eastAsia"/>
          <w:sz w:val="30"/>
          <w:szCs w:val="30"/>
        </w:rPr>
        <w:t>金华职业技术学院优质</w:t>
      </w:r>
      <w:r w:rsidRPr="002039A1">
        <w:rPr>
          <w:rFonts w:ascii="黑体" w:eastAsia="黑体" w:hAnsi="黑体"/>
          <w:sz w:val="30"/>
          <w:szCs w:val="30"/>
        </w:rPr>
        <w:t>平台课程验收标准</w:t>
      </w: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691"/>
        <w:gridCol w:w="5992"/>
      </w:tblGrid>
      <w:tr w:rsidR="00CE7716" w:rsidRPr="00C669F8" w:rsidTr="00CE7716">
        <w:trPr>
          <w:cantSplit/>
          <w:trHeight w:val="557"/>
        </w:trPr>
        <w:tc>
          <w:tcPr>
            <w:tcW w:w="760" w:type="pct"/>
            <w:vAlign w:val="center"/>
          </w:tcPr>
          <w:p w:rsidR="00CE7716" w:rsidRPr="00291881" w:rsidRDefault="00CE7716" w:rsidP="00CE7716">
            <w:pPr>
              <w:spacing w:line="40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一</w:t>
            </w:r>
            <w:r w:rsidRPr="00291881">
              <w:rPr>
                <w:rFonts w:ascii="黑体" w:eastAsia="黑体" w:hAnsi="黑体" w:cs="宋体" w:hint="eastAsia"/>
                <w:kern w:val="0"/>
              </w:rPr>
              <w:t>级</w:t>
            </w:r>
            <w:r w:rsidRPr="00291881">
              <w:rPr>
                <w:rFonts w:ascii="黑体" w:eastAsia="黑体" w:hAnsi="黑体" w:cs="MS Mincho" w:hint="eastAsia"/>
                <w:kern w:val="0"/>
              </w:rPr>
              <w:t>指</w:t>
            </w:r>
            <w:r w:rsidRPr="00291881">
              <w:rPr>
                <w:rFonts w:ascii="黑体" w:eastAsia="黑体" w:hAnsi="黑体" w:cs="宋体" w:hint="eastAsia"/>
                <w:kern w:val="0"/>
              </w:rPr>
              <w:t>标</w:t>
            </w:r>
          </w:p>
          <w:p w:rsidR="00CE7716" w:rsidRPr="00291881" w:rsidRDefault="00CE7716" w:rsidP="00CE7716">
            <w:pPr>
              <w:spacing w:line="40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933" w:type="pct"/>
            <w:vAlign w:val="center"/>
          </w:tcPr>
          <w:p w:rsidR="00CE7716" w:rsidRPr="00291881" w:rsidRDefault="00CE7716" w:rsidP="00CE7716">
            <w:pPr>
              <w:spacing w:line="40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二级指标</w:t>
            </w:r>
          </w:p>
          <w:p w:rsidR="00CE7716" w:rsidRPr="00291881" w:rsidRDefault="00CE7716" w:rsidP="00CE7716">
            <w:pPr>
              <w:spacing w:line="40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3307" w:type="pct"/>
            <w:vAlign w:val="center"/>
          </w:tcPr>
          <w:p w:rsidR="00CE7716" w:rsidRPr="00291881" w:rsidRDefault="00CE7716" w:rsidP="00CE7716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指标说明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教学设计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20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课程定位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能从</w:t>
            </w:r>
            <w:r>
              <w:rPr>
                <w:rFonts w:ascii="宋体" w:hAnsi="宋体"/>
                <w:kern w:val="0"/>
              </w:rPr>
              <w:t>知识、技能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素质等多维度分析学生</w:t>
            </w:r>
            <w:r>
              <w:rPr>
                <w:rFonts w:ascii="宋体" w:hAnsi="宋体" w:hint="eastAsia"/>
                <w:kern w:val="0"/>
              </w:rPr>
              <w:t>和学生对</w:t>
            </w:r>
            <w:r>
              <w:rPr>
                <w:rFonts w:ascii="宋体" w:hAnsi="宋体"/>
                <w:kern w:val="0"/>
              </w:rPr>
              <w:t>课程</w:t>
            </w:r>
            <w:r>
              <w:rPr>
                <w:rFonts w:ascii="宋体" w:hAnsi="宋体" w:hint="eastAsia"/>
                <w:kern w:val="0"/>
              </w:rPr>
              <w:t>的</w:t>
            </w:r>
            <w:r>
              <w:rPr>
                <w:rFonts w:ascii="宋体" w:hAnsi="宋体"/>
                <w:kern w:val="0"/>
              </w:rPr>
              <w:t>学习</w:t>
            </w:r>
            <w:r>
              <w:rPr>
                <w:rFonts w:ascii="宋体" w:hAnsi="宋体" w:hint="eastAsia"/>
                <w:kern w:val="0"/>
              </w:rPr>
              <w:t>需求，正确把握</w:t>
            </w:r>
            <w:r>
              <w:rPr>
                <w:rFonts w:ascii="宋体" w:hAnsi="宋体"/>
                <w:kern w:val="0"/>
              </w:rPr>
              <w:t>平台课程</w:t>
            </w:r>
            <w:r>
              <w:rPr>
                <w:rFonts w:ascii="宋体" w:hAnsi="宋体" w:hint="eastAsia"/>
                <w:kern w:val="0"/>
              </w:rPr>
              <w:t>对知识、技能、素质的作用，课程</w:t>
            </w:r>
            <w:r>
              <w:rPr>
                <w:rFonts w:ascii="宋体" w:hAnsi="宋体"/>
                <w:kern w:val="0"/>
              </w:rPr>
              <w:t>教学</w:t>
            </w:r>
            <w:r>
              <w:rPr>
                <w:rFonts w:ascii="宋体" w:hAnsi="宋体" w:hint="eastAsia"/>
                <w:kern w:val="0"/>
              </w:rPr>
              <w:t>目标明确</w:t>
            </w:r>
            <w:r>
              <w:rPr>
                <w:rFonts w:ascii="宋体" w:hAnsi="宋体"/>
                <w:kern w:val="0"/>
              </w:rPr>
              <w:t>合理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学院或专业群共享面</w:t>
            </w:r>
            <w:r>
              <w:rPr>
                <w:rFonts w:ascii="宋体" w:hAnsi="宋体" w:hint="eastAsia"/>
                <w:kern w:val="0"/>
              </w:rPr>
              <w:t>大、</w:t>
            </w:r>
            <w:r>
              <w:rPr>
                <w:rFonts w:ascii="宋体" w:hAnsi="宋体"/>
                <w:kern w:val="0"/>
              </w:rPr>
              <w:t>服务专业广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教学文件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</w:t>
            </w:r>
            <w:r>
              <w:rPr>
                <w:rFonts w:ascii="宋体" w:hAnsi="宋体"/>
                <w:kern w:val="0"/>
              </w:rPr>
              <w:t>标准科学</w:t>
            </w:r>
            <w:r>
              <w:rPr>
                <w:rFonts w:ascii="宋体" w:hAnsi="宋体" w:hint="eastAsia"/>
                <w:kern w:val="0"/>
              </w:rPr>
              <w:t>，教学</w:t>
            </w:r>
            <w:r>
              <w:rPr>
                <w:rFonts w:ascii="宋体" w:hAnsi="宋体"/>
                <w:kern w:val="0"/>
              </w:rPr>
              <w:t>标准统一</w:t>
            </w:r>
            <w:r>
              <w:rPr>
                <w:rFonts w:ascii="宋体" w:hAnsi="宋体" w:hint="eastAsia"/>
                <w:kern w:val="0"/>
              </w:rPr>
              <w:t>，课程标准、</w:t>
            </w:r>
            <w:r>
              <w:rPr>
                <w:rFonts w:ascii="宋体" w:hAnsi="宋体"/>
                <w:kern w:val="0"/>
              </w:rPr>
              <w:t>授课计划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教学日志等教学文件齐备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内容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20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理论教学</w:t>
            </w:r>
            <w:r>
              <w:rPr>
                <w:rFonts w:ascii="宋体" w:hAnsi="宋体"/>
                <w:kern w:val="0"/>
              </w:rPr>
              <w:t>内容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教学内容新颖，</w:t>
            </w:r>
            <w:r w:rsidRPr="00C669F8">
              <w:rPr>
                <w:rFonts w:ascii="宋体" w:hAnsi="宋体" w:hint="eastAsia"/>
                <w:color w:val="000000"/>
              </w:rPr>
              <w:t>信息量大</w:t>
            </w:r>
            <w:r>
              <w:rPr>
                <w:rFonts w:ascii="宋体" w:hAnsi="宋体" w:hint="eastAsia"/>
                <w:color w:val="000000"/>
              </w:rPr>
              <w:t>；</w:t>
            </w:r>
            <w:r w:rsidRPr="00C669F8">
              <w:rPr>
                <w:rFonts w:ascii="宋体" w:hAnsi="宋体" w:hint="eastAsia"/>
                <w:color w:val="000000"/>
              </w:rPr>
              <w:t>及时把教研</w:t>
            </w:r>
            <w:r>
              <w:rPr>
                <w:rFonts w:ascii="宋体" w:hAnsi="宋体" w:hint="eastAsia"/>
                <w:color w:val="000000"/>
              </w:rPr>
              <w:t>科</w:t>
            </w:r>
            <w:r w:rsidRPr="00C669F8">
              <w:rPr>
                <w:rFonts w:ascii="宋体" w:hAnsi="宋体" w:hint="eastAsia"/>
                <w:color w:val="000000"/>
              </w:rPr>
              <w:t>研成果或学科最新发展成果引入教学；</w:t>
            </w:r>
            <w:r>
              <w:rPr>
                <w:rFonts w:ascii="宋体" w:hAnsi="宋体" w:hint="eastAsia"/>
                <w:color w:val="000000"/>
              </w:rPr>
              <w:t>课程内容经典与现代的关系处理得当。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实践教学</w:t>
            </w:r>
            <w:r>
              <w:rPr>
                <w:rFonts w:ascii="宋体" w:hAnsi="宋体"/>
                <w:kern w:val="0"/>
              </w:rPr>
              <w:t>内容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教学</w:t>
            </w:r>
            <w:r w:rsidRPr="00C669F8">
              <w:rPr>
                <w:rFonts w:ascii="宋体" w:hAnsi="宋体" w:hint="eastAsia"/>
                <w:color w:val="000000"/>
              </w:rPr>
              <w:t>内容的技术性、综合性和探索</w:t>
            </w:r>
            <w:r>
              <w:rPr>
                <w:rFonts w:ascii="宋体" w:hAnsi="宋体" w:hint="eastAsia"/>
                <w:color w:val="000000"/>
              </w:rPr>
              <w:t>性的关系处理得当，有效地培养学生的创新思维能力和</w:t>
            </w:r>
            <w:r w:rsidRPr="00C669F8">
              <w:rPr>
                <w:rFonts w:ascii="宋体" w:hAnsi="宋体" w:hint="eastAsia"/>
                <w:color w:val="000000"/>
              </w:rPr>
              <w:t>解决问题的</w:t>
            </w:r>
            <w:r>
              <w:rPr>
                <w:rFonts w:ascii="宋体" w:hAnsi="宋体" w:hint="eastAsia"/>
                <w:color w:val="000000"/>
              </w:rPr>
              <w:t>动手</w:t>
            </w:r>
            <w:r w:rsidRPr="00C669F8">
              <w:rPr>
                <w:rFonts w:ascii="宋体" w:hAnsi="宋体" w:hint="eastAsia"/>
                <w:color w:val="000000"/>
              </w:rPr>
              <w:t>能力。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教学实施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创新</w:t>
            </w:r>
            <w:r>
              <w:rPr>
                <w:rFonts w:ascii="宋体" w:hAnsi="宋体"/>
                <w:kern w:val="0"/>
              </w:rPr>
              <w:t>课堂教学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积极</w:t>
            </w:r>
            <w:r>
              <w:rPr>
                <w:rFonts w:ascii="宋体" w:hAnsi="宋体"/>
                <w:kern w:val="0"/>
              </w:rPr>
              <w:t>推动小班化教学，合理</w:t>
            </w:r>
            <w:r>
              <w:rPr>
                <w:rFonts w:ascii="宋体" w:hAnsi="宋体" w:hint="eastAsia"/>
                <w:kern w:val="0"/>
              </w:rPr>
              <w:t>推进分层次</w:t>
            </w:r>
            <w:r>
              <w:rPr>
                <w:rFonts w:ascii="宋体" w:hAnsi="宋体"/>
                <w:kern w:val="0"/>
              </w:rPr>
              <w:t>教学</w:t>
            </w:r>
            <w:r>
              <w:rPr>
                <w:rFonts w:ascii="宋体" w:hAnsi="宋体" w:hint="eastAsia"/>
                <w:kern w:val="0"/>
              </w:rPr>
              <w:t>，</w:t>
            </w:r>
            <w:r w:rsidRPr="00612E9B">
              <w:rPr>
                <w:rFonts w:ascii="宋体" w:hAnsi="宋体" w:hint="eastAsia"/>
                <w:kern w:val="0"/>
              </w:rPr>
              <w:t>增强教学互动</w:t>
            </w:r>
            <w:r>
              <w:rPr>
                <w:rFonts w:ascii="宋体" w:hAnsi="宋体" w:hint="eastAsia"/>
                <w:kern w:val="0"/>
              </w:rPr>
              <w:t>、</w:t>
            </w:r>
            <w:r w:rsidRPr="00612E9B">
              <w:rPr>
                <w:rFonts w:ascii="宋体" w:hAnsi="宋体" w:hint="eastAsia"/>
                <w:kern w:val="0"/>
              </w:rPr>
              <w:t>建立以学生为学习主体的课堂组织模式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充分利用慕课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微课等现代化教学</w:t>
            </w:r>
            <w:r>
              <w:rPr>
                <w:rFonts w:ascii="宋体" w:hAnsi="宋体" w:hint="eastAsia"/>
                <w:kern w:val="0"/>
              </w:rPr>
              <w:t>技术</w:t>
            </w:r>
            <w:r>
              <w:rPr>
                <w:rFonts w:ascii="宋体" w:hAnsi="宋体"/>
                <w:kern w:val="0"/>
              </w:rPr>
              <w:t>手</w:t>
            </w:r>
            <w:r>
              <w:rPr>
                <w:rFonts w:ascii="宋体" w:hAnsi="宋体" w:hint="eastAsia"/>
                <w:kern w:val="0"/>
              </w:rPr>
              <w:t>段。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</w:t>
            </w:r>
            <w:r>
              <w:rPr>
                <w:rFonts w:ascii="宋体" w:hAnsi="宋体"/>
                <w:kern w:val="0"/>
              </w:rPr>
              <w:t>考核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 w:rsidRPr="0088372C">
              <w:rPr>
                <w:rFonts w:ascii="宋体" w:hAnsi="宋体" w:hint="eastAsia"/>
                <w:kern w:val="0"/>
              </w:rPr>
              <w:t>建立一定数量的试题或试卷库，实行考教分离</w:t>
            </w:r>
            <w:r>
              <w:rPr>
                <w:rFonts w:ascii="宋体" w:hAnsi="宋体" w:hint="eastAsia"/>
                <w:kern w:val="0"/>
              </w:rPr>
              <w:t>。</w:t>
            </w:r>
            <w:r>
              <w:rPr>
                <w:rFonts w:ascii="宋体" w:hAnsi="宋体"/>
                <w:kern w:val="0"/>
              </w:rPr>
              <w:t>采用</w:t>
            </w:r>
            <w:r w:rsidRPr="00612E9B">
              <w:rPr>
                <w:rFonts w:ascii="宋体" w:hAnsi="宋体" w:hint="eastAsia"/>
                <w:kern w:val="0"/>
              </w:rPr>
              <w:t>形成性评价与终结性评价相结合的评价办法，</w:t>
            </w:r>
            <w:r>
              <w:rPr>
                <w:rFonts w:ascii="宋体" w:hAnsi="宋体" w:hint="eastAsia"/>
                <w:kern w:val="0"/>
              </w:rPr>
              <w:t>根据平台</w:t>
            </w:r>
            <w:r>
              <w:rPr>
                <w:rFonts w:ascii="宋体" w:hAnsi="宋体"/>
                <w:kern w:val="0"/>
              </w:rPr>
              <w:t>课程需要</w:t>
            </w:r>
            <w:r>
              <w:rPr>
                <w:rFonts w:ascii="宋体" w:hAnsi="宋体" w:hint="eastAsia"/>
                <w:kern w:val="0"/>
              </w:rPr>
              <w:t>推行模块</w:t>
            </w:r>
            <w:r>
              <w:rPr>
                <w:rFonts w:ascii="宋体" w:hAnsi="宋体"/>
                <w:kern w:val="0"/>
              </w:rPr>
              <w:t>考核等</w:t>
            </w:r>
            <w:r w:rsidRPr="00612E9B">
              <w:rPr>
                <w:rFonts w:ascii="宋体" w:hAnsi="宋体" w:hint="eastAsia"/>
                <w:kern w:val="0"/>
              </w:rPr>
              <w:t>多形式学习考核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教学资源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20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共享资源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资源品种丰富</w:t>
            </w:r>
            <w:r>
              <w:rPr>
                <w:rFonts w:ascii="宋体" w:hAnsi="宋体"/>
                <w:kern w:val="0"/>
              </w:rPr>
              <w:t>、内容完整、格式规范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/>
            <w:vAlign w:val="center"/>
          </w:tcPr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</w:t>
            </w:r>
            <w:r>
              <w:rPr>
                <w:rFonts w:ascii="宋体" w:hAnsi="宋体"/>
                <w:kern w:val="0"/>
              </w:rPr>
              <w:t>资源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课堂</w:t>
            </w:r>
            <w:r>
              <w:rPr>
                <w:rFonts w:ascii="宋体" w:hAnsi="宋体"/>
                <w:kern w:val="0"/>
              </w:rPr>
              <w:t>实录、微课资源</w:t>
            </w:r>
            <w:r>
              <w:rPr>
                <w:rFonts w:ascii="宋体" w:hAnsi="宋体" w:hint="eastAsia"/>
                <w:kern w:val="0"/>
              </w:rPr>
              <w:t>丰富</w:t>
            </w:r>
            <w:r>
              <w:rPr>
                <w:rFonts w:ascii="宋体" w:hAnsi="宋体"/>
                <w:kern w:val="0"/>
              </w:rPr>
              <w:t>，</w:t>
            </w:r>
            <w:r>
              <w:rPr>
                <w:rFonts w:ascii="宋体" w:hAnsi="宋体" w:hint="eastAsia"/>
                <w:kern w:val="0"/>
              </w:rPr>
              <w:t>能够</w:t>
            </w:r>
            <w:r>
              <w:rPr>
                <w:rFonts w:ascii="宋体" w:hAnsi="宋体"/>
                <w:kern w:val="0"/>
              </w:rPr>
              <w:t>形成系列辅助教学和方便学生自学，各类电子资源符合相关技术规范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有良好的应用效果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使用率高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教学效果</w:t>
            </w:r>
          </w:p>
          <w:p w:rsidR="00CE7716" w:rsidRPr="00C669F8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学生</w:t>
            </w:r>
            <w:r>
              <w:rPr>
                <w:rFonts w:ascii="宋体" w:hAnsi="宋体"/>
                <w:kern w:val="0"/>
              </w:rPr>
              <w:t>评价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学生</w:t>
            </w:r>
            <w:r>
              <w:rPr>
                <w:rFonts w:ascii="宋体" w:hAnsi="宋体" w:hint="eastAsia"/>
                <w:kern w:val="0"/>
              </w:rPr>
              <w:t>对</w:t>
            </w:r>
            <w:r>
              <w:rPr>
                <w:rFonts w:ascii="宋体" w:hAnsi="宋体"/>
                <w:kern w:val="0"/>
              </w:rPr>
              <w:t>课程教学满意度</w:t>
            </w:r>
            <w:r>
              <w:rPr>
                <w:rFonts w:ascii="宋体" w:hAnsi="宋体" w:hint="eastAsia"/>
                <w:kern w:val="0"/>
              </w:rPr>
              <w:t>高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专家</w:t>
            </w:r>
            <w:r>
              <w:rPr>
                <w:rFonts w:ascii="宋体" w:hAnsi="宋体"/>
                <w:kern w:val="0"/>
              </w:rPr>
              <w:t>评价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</w:t>
            </w:r>
            <w:r>
              <w:rPr>
                <w:rFonts w:ascii="宋体" w:hAnsi="宋体"/>
                <w:kern w:val="0"/>
              </w:rPr>
              <w:t>效果良好，受到专家肯定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pct"/>
            <w:vAlign w:val="center"/>
          </w:tcPr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特色与</w:t>
            </w:r>
            <w:r>
              <w:rPr>
                <w:rFonts w:ascii="宋体" w:hAnsi="宋体"/>
                <w:kern w:val="0"/>
              </w:rPr>
              <w:t>创新</w:t>
            </w:r>
          </w:p>
          <w:p w:rsidR="00CE7716" w:rsidRDefault="00CE7716" w:rsidP="00CE7716"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400" w:lineRule="exact"/>
              <w:jc w:val="left"/>
              <w:rPr>
                <w:rFonts w:ascii="宋体" w:hAnsi="宋体"/>
                <w:kern w:val="0"/>
              </w:rPr>
            </w:pPr>
            <w:r w:rsidRPr="0085293F">
              <w:rPr>
                <w:rFonts w:ascii="宋体" w:hAnsi="宋体" w:hint="eastAsia"/>
                <w:kern w:val="0"/>
              </w:rPr>
              <w:t>在课程建设、课程改革和课程教学上</w:t>
            </w:r>
            <w:r>
              <w:rPr>
                <w:rFonts w:ascii="宋体" w:hAnsi="宋体" w:hint="eastAsia"/>
                <w:kern w:val="0"/>
              </w:rPr>
              <w:t>形成</w:t>
            </w:r>
            <w:r w:rsidRPr="0085293F">
              <w:rPr>
                <w:rFonts w:ascii="宋体" w:hAnsi="宋体" w:hint="eastAsia"/>
                <w:kern w:val="0"/>
              </w:rPr>
              <w:t>突破及独创性成果，对同类课程建设具有积极引导意义和实际借鉴作用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</w:tbl>
    <w:p w:rsidR="00CE7716" w:rsidRDefault="00CE7716" w:rsidP="00CE7716"/>
    <w:p w:rsidR="00CE7716" w:rsidRDefault="00CE7716" w:rsidP="00CE7716"/>
    <w:p w:rsidR="00CE7716" w:rsidRDefault="00CE7716" w:rsidP="00CE7716">
      <w:pPr>
        <w:rPr>
          <w:rFonts w:ascii="仿宋" w:eastAsia="仿宋" w:hAnsi="仿宋"/>
          <w:sz w:val="24"/>
          <w:szCs w:val="24"/>
        </w:rPr>
        <w:sectPr w:rsidR="00CE7716" w:rsidSect="00CE7716"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</w:p>
    <w:p w:rsidR="00CE7716" w:rsidRDefault="00CE7716" w:rsidP="00CE7716">
      <w:pPr>
        <w:jc w:val="center"/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lastRenderedPageBreak/>
        <w:t>金华职业技术学院优质实训课程验收标准</w:t>
      </w: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703"/>
        <w:gridCol w:w="5969"/>
      </w:tblGrid>
      <w:tr w:rsidR="00CE7716" w:rsidRPr="00D6401A" w:rsidTr="00CE7716">
        <w:trPr>
          <w:cantSplit/>
          <w:trHeight w:val="715"/>
        </w:trPr>
        <w:tc>
          <w:tcPr>
            <w:tcW w:w="766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B05B73">
              <w:rPr>
                <w:rFonts w:ascii="黑体" w:eastAsia="黑体" w:hAnsi="黑体" w:hint="eastAsia"/>
                <w:kern w:val="0"/>
              </w:rPr>
              <w:t>一级指标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B05B73">
              <w:rPr>
                <w:rFonts w:ascii="黑体" w:eastAsia="黑体" w:hAnsi="黑体" w:hint="eastAsia"/>
                <w:kern w:val="0"/>
              </w:rPr>
              <w:t>（分值）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</w:rPr>
            </w:pPr>
            <w:r w:rsidRPr="00B05B73">
              <w:rPr>
                <w:rFonts w:ascii="黑体" w:eastAsia="黑体" w:hAnsi="黑体" w:hint="eastAsia"/>
                <w:kern w:val="0"/>
              </w:rPr>
              <w:t>二</w:t>
            </w:r>
            <w:r w:rsidRPr="00B05B73">
              <w:rPr>
                <w:rFonts w:ascii="黑体" w:eastAsia="黑体" w:hAnsi="黑体" w:cs="宋体" w:hint="eastAsia"/>
                <w:kern w:val="0"/>
              </w:rPr>
              <w:t>级</w:t>
            </w:r>
            <w:r w:rsidRPr="00B05B73">
              <w:rPr>
                <w:rFonts w:ascii="黑体" w:eastAsia="黑体" w:hAnsi="黑体" w:cs="MS Mincho" w:hint="eastAsia"/>
                <w:kern w:val="0"/>
              </w:rPr>
              <w:t>指</w:t>
            </w:r>
            <w:r w:rsidRPr="00B05B73">
              <w:rPr>
                <w:rFonts w:ascii="黑体" w:eastAsia="黑体" w:hAnsi="黑体" w:cs="宋体" w:hint="eastAsia"/>
                <w:kern w:val="0"/>
              </w:rPr>
              <w:t>标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B05B73">
              <w:rPr>
                <w:rFonts w:ascii="黑体" w:eastAsia="黑体" w:hAnsi="黑体" w:cs="宋体" w:hint="eastAsia"/>
                <w:kern w:val="0"/>
              </w:rPr>
              <w:t>（分值）</w:t>
            </w:r>
          </w:p>
        </w:tc>
        <w:tc>
          <w:tcPr>
            <w:tcW w:w="3294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</w:rPr>
            </w:pPr>
            <w:r w:rsidRPr="00B05B73">
              <w:rPr>
                <w:rFonts w:ascii="黑体" w:eastAsia="黑体" w:hAnsi="黑体" w:hint="eastAsia"/>
                <w:kern w:val="0"/>
              </w:rPr>
              <w:t>指标说明</w:t>
            </w:r>
          </w:p>
        </w:tc>
      </w:tr>
      <w:tr w:rsidR="00CE7716" w:rsidRPr="00D6401A" w:rsidTr="00CE7716">
        <w:trPr>
          <w:cantSplit/>
          <w:trHeight w:val="715"/>
        </w:trPr>
        <w:tc>
          <w:tcPr>
            <w:tcW w:w="766" w:type="pct"/>
            <w:vMerge w:val="restart"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教学设计</w:t>
            </w:r>
          </w:p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(10分)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课程定位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  <w:kern w:val="0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围绕专业人才培养定位，在强化操作技能的基础上突出职业素养的</w:t>
            </w:r>
            <w:r>
              <w:rPr>
                <w:rFonts w:ascii="宋体" w:eastAsia="宋体" w:hAnsi="宋体" w:hint="eastAsia"/>
                <w:kern w:val="0"/>
              </w:rPr>
              <w:t>养成</w:t>
            </w:r>
            <w:r w:rsidRPr="00D6401A">
              <w:rPr>
                <w:rFonts w:ascii="宋体" w:eastAsia="宋体" w:hAnsi="宋体" w:hint="eastAsia"/>
                <w:kern w:val="0"/>
              </w:rPr>
              <w:t>。</w:t>
            </w:r>
          </w:p>
        </w:tc>
      </w:tr>
      <w:tr w:rsidR="00CE7716" w:rsidRPr="00D6401A" w:rsidTr="00CE7716">
        <w:trPr>
          <w:cantSplit/>
          <w:trHeight w:val="715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建设</w:t>
            </w:r>
            <w:r w:rsidRPr="00B05B73">
              <w:rPr>
                <w:rFonts w:ascii="宋体" w:eastAsia="宋体" w:hAnsi="宋体"/>
                <w:kern w:val="0"/>
              </w:rPr>
              <w:t>方式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课程标准、课程内容</w:t>
            </w:r>
            <w:r w:rsidRPr="00D6401A">
              <w:rPr>
                <w:rFonts w:ascii="宋体" w:eastAsia="宋体" w:hAnsi="宋体" w:hint="eastAsia"/>
                <w:kern w:val="0"/>
              </w:rPr>
              <w:t>与行业企业合作制订，与行业企业标准对接，充分体现开放性、实践性、职业性。</w:t>
            </w:r>
          </w:p>
        </w:tc>
      </w:tr>
      <w:tr w:rsidR="00CE7716" w:rsidRPr="00D6401A" w:rsidTr="00CE7716">
        <w:trPr>
          <w:cantSplit/>
          <w:trHeight w:val="667"/>
        </w:trPr>
        <w:tc>
          <w:tcPr>
            <w:tcW w:w="766" w:type="pct"/>
            <w:vMerge w:val="restart"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  <w:r w:rsidRPr="00D6401A">
              <w:rPr>
                <w:rFonts w:ascii="宋体" w:eastAsia="宋体" w:hAnsi="宋体" w:hint="eastAsia"/>
              </w:rPr>
              <w:t>教学资源</w:t>
            </w:r>
          </w:p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(15分)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设施条件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cs="宋体" w:hint="eastAsia"/>
                <w:kern w:val="0"/>
              </w:rPr>
              <w:t>有满足教学要求、对接行业企业操作流程的实验</w:t>
            </w:r>
            <w:r>
              <w:rPr>
                <w:rFonts w:ascii="宋体" w:eastAsia="宋体" w:hAnsi="宋体" w:cs="宋体" w:hint="eastAsia"/>
                <w:kern w:val="0"/>
              </w:rPr>
              <w:t>设施</w:t>
            </w:r>
            <w:r w:rsidRPr="00D6401A">
              <w:rPr>
                <w:rFonts w:ascii="宋体" w:eastAsia="宋体" w:hAnsi="宋体" w:cs="宋体" w:hint="eastAsia"/>
                <w:kern w:val="0"/>
              </w:rPr>
              <w:t>和实验设备，实验开出率达到</w:t>
            </w:r>
            <w:r w:rsidRPr="00D6401A">
              <w:rPr>
                <w:rFonts w:ascii="宋体" w:eastAsia="宋体" w:hAnsi="宋体" w:cs="宋体"/>
                <w:kern w:val="0"/>
              </w:rPr>
              <w:t>100</w:t>
            </w:r>
            <w:r w:rsidRPr="00D6401A">
              <w:rPr>
                <w:rFonts w:ascii="宋体" w:eastAsia="宋体" w:hAnsi="宋体" w:cs="宋体" w:hint="eastAsia"/>
                <w:kern w:val="0"/>
              </w:rPr>
              <w:t>％。</w:t>
            </w:r>
          </w:p>
        </w:tc>
      </w:tr>
      <w:tr w:rsidR="00CE7716" w:rsidRPr="00D6401A" w:rsidTr="00CE7716">
        <w:trPr>
          <w:cantSplit/>
          <w:trHeight w:val="667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师资队伍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</w:rPr>
            </w:pPr>
            <w:r w:rsidRPr="00D6401A">
              <w:rPr>
                <w:rFonts w:ascii="宋体" w:eastAsia="宋体" w:hAnsi="宋体" w:hint="eastAsia"/>
              </w:rPr>
              <w:t>双师型教师占团队的80%以上，每</w:t>
            </w:r>
            <w:r>
              <w:rPr>
                <w:rFonts w:ascii="宋体" w:eastAsia="宋体" w:hAnsi="宋体" w:hint="eastAsia"/>
              </w:rPr>
              <w:t>轮课程</w:t>
            </w:r>
            <w:r w:rsidRPr="00D6401A">
              <w:rPr>
                <w:rFonts w:ascii="宋体" w:eastAsia="宋体" w:hAnsi="宋体" w:hint="eastAsia"/>
              </w:rPr>
              <w:t>兼职教师的上课</w:t>
            </w:r>
            <w:r>
              <w:rPr>
                <w:rFonts w:ascii="宋体" w:eastAsia="宋体" w:hAnsi="宋体" w:hint="eastAsia"/>
              </w:rPr>
              <w:t>、指导比例</w:t>
            </w:r>
            <w:r w:rsidRPr="00D6401A">
              <w:rPr>
                <w:rFonts w:ascii="宋体" w:eastAsia="宋体" w:hAnsi="宋体" w:hint="eastAsia"/>
              </w:rPr>
              <w:t>达到30%以上。</w:t>
            </w:r>
          </w:p>
        </w:tc>
      </w:tr>
      <w:tr w:rsidR="00CE7716" w:rsidRPr="00D6401A" w:rsidTr="00CE7716">
        <w:trPr>
          <w:cantSplit/>
          <w:trHeight w:val="613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教学文件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  <w:color w:val="000000"/>
              </w:rPr>
            </w:pPr>
            <w:r w:rsidRPr="00D6401A">
              <w:rPr>
                <w:rFonts w:ascii="宋体" w:eastAsia="宋体" w:hAnsi="宋体" w:hint="eastAsia"/>
                <w:color w:val="000000"/>
              </w:rPr>
              <w:t>校企合作编写实训教材或指导书，学生人手一册。各类实训教学档案记录完整、填写规范、适时存档。</w:t>
            </w:r>
          </w:p>
        </w:tc>
      </w:tr>
      <w:tr w:rsidR="00CE7716" w:rsidRPr="00D6401A" w:rsidTr="00CE7716">
        <w:trPr>
          <w:cantSplit/>
          <w:trHeight w:val="940"/>
        </w:trPr>
        <w:tc>
          <w:tcPr>
            <w:tcW w:w="766" w:type="pct"/>
            <w:vMerge w:val="restart"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cs="宋体" w:hint="eastAsia"/>
                <w:kern w:val="0"/>
              </w:rPr>
              <w:t>教学内容</w:t>
            </w:r>
          </w:p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(30分)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课程内容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（15分）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ind w:leftChars="-1" w:left="-3"/>
              <w:jc w:val="left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hint="eastAsia"/>
                <w:color w:val="000000"/>
              </w:rPr>
              <w:t>制订实训教学</w:t>
            </w:r>
            <w:r>
              <w:rPr>
                <w:rFonts w:ascii="宋体" w:eastAsia="宋体" w:hAnsi="宋体" w:hint="eastAsia"/>
                <w:color w:val="000000"/>
              </w:rPr>
              <w:t>标准或</w:t>
            </w:r>
            <w:r w:rsidRPr="00D6401A">
              <w:rPr>
                <w:rFonts w:ascii="宋体" w:eastAsia="宋体" w:hAnsi="宋体" w:hint="eastAsia"/>
                <w:color w:val="000000"/>
              </w:rPr>
              <w:t>大纲，内容完善并与行业企业标准衔接；按照行业企业实际情况</w:t>
            </w:r>
            <w:r>
              <w:rPr>
                <w:rFonts w:ascii="宋体" w:eastAsia="宋体" w:hAnsi="宋体" w:hint="eastAsia"/>
                <w:color w:val="000000"/>
              </w:rPr>
              <w:t>和人才培养目标定位</w:t>
            </w:r>
            <w:r w:rsidRPr="00D6401A">
              <w:rPr>
                <w:rFonts w:ascii="宋体" w:eastAsia="宋体" w:hAnsi="宋体" w:hint="eastAsia"/>
                <w:color w:val="000000"/>
              </w:rPr>
              <w:t>设计实训项目，生产性实训项目</w:t>
            </w:r>
            <w:r w:rsidRPr="00D6401A">
              <w:rPr>
                <w:rFonts w:ascii="宋体" w:eastAsia="宋体" w:hAnsi="宋体" w:cs="宋体" w:hint="eastAsia"/>
                <w:kern w:val="0"/>
              </w:rPr>
              <w:t>占</w:t>
            </w:r>
            <w:r w:rsidRPr="00D6401A">
              <w:rPr>
                <w:rFonts w:ascii="宋体" w:eastAsia="宋体" w:hAnsi="宋体" w:hint="eastAsia"/>
                <w:color w:val="000000"/>
              </w:rPr>
              <w:t>60%以上</w:t>
            </w:r>
            <w:r>
              <w:rPr>
                <w:rFonts w:ascii="宋体" w:eastAsia="宋体" w:hAnsi="宋体" w:hint="eastAsia"/>
                <w:color w:val="000000"/>
              </w:rPr>
              <w:t>，有效融合职业素养教育</w:t>
            </w:r>
            <w:r w:rsidRPr="00D6401A">
              <w:rPr>
                <w:rFonts w:ascii="宋体" w:eastAsia="宋体" w:hAnsi="宋体" w:hint="eastAsia"/>
                <w:color w:val="000000"/>
              </w:rPr>
              <w:t>。</w:t>
            </w:r>
          </w:p>
        </w:tc>
      </w:tr>
      <w:tr w:rsidR="00CE7716" w:rsidRPr="00D6401A" w:rsidTr="00CE7716">
        <w:trPr>
          <w:cantSplit/>
          <w:trHeight w:val="904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B05B73">
              <w:rPr>
                <w:rFonts w:ascii="宋体" w:eastAsia="宋体" w:hAnsi="宋体" w:hint="eastAsia"/>
                <w:color w:val="000000"/>
              </w:rPr>
              <w:t>教学组织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（15分）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  <w:r w:rsidRPr="00D6401A">
              <w:rPr>
                <w:rFonts w:ascii="宋体" w:eastAsia="宋体" w:hAnsi="宋体" w:hint="eastAsia"/>
                <w:color w:val="000000"/>
              </w:rPr>
              <w:t>突出教学做一体，按规定合理分组（含小组教学），教师能充分关注学生，</w:t>
            </w:r>
            <w:r>
              <w:rPr>
                <w:rFonts w:ascii="宋体" w:eastAsia="宋体" w:hAnsi="宋体" w:hint="eastAsia"/>
                <w:color w:val="000000"/>
              </w:rPr>
              <w:t>全体</w:t>
            </w:r>
            <w:r w:rsidRPr="00D6401A">
              <w:rPr>
                <w:rFonts w:ascii="宋体" w:eastAsia="宋体" w:hAnsi="宋体" w:hint="eastAsia"/>
                <w:color w:val="000000"/>
              </w:rPr>
              <w:t>学生能得到教师的指导</w:t>
            </w:r>
            <w:r>
              <w:rPr>
                <w:rFonts w:ascii="宋体" w:eastAsia="宋体" w:hAnsi="宋体" w:hint="eastAsia"/>
                <w:color w:val="000000"/>
              </w:rPr>
              <w:t>；</w:t>
            </w:r>
            <w:r w:rsidRPr="00095CA3">
              <w:rPr>
                <w:rFonts w:ascii="宋体" w:eastAsia="宋体" w:hAnsi="宋体" w:hint="eastAsia"/>
                <w:color w:val="000000"/>
              </w:rPr>
              <w:t>教学过程有效融</w:t>
            </w:r>
            <w:r>
              <w:rPr>
                <w:rFonts w:ascii="宋体" w:eastAsia="宋体" w:hAnsi="宋体" w:hint="eastAsia"/>
                <w:color w:val="000000"/>
              </w:rPr>
              <w:t>入</w:t>
            </w:r>
            <w:r w:rsidRPr="00095CA3">
              <w:rPr>
                <w:rFonts w:ascii="宋体" w:eastAsia="宋体" w:hAnsi="宋体" w:hint="eastAsia"/>
                <w:color w:val="000000"/>
              </w:rPr>
              <w:t>职业素养教育的内容</w:t>
            </w:r>
            <w:r>
              <w:rPr>
                <w:rFonts w:ascii="宋体" w:eastAsia="宋体" w:hAnsi="宋体" w:hint="eastAsia"/>
                <w:color w:val="000000"/>
              </w:rPr>
              <w:t>，</w:t>
            </w:r>
            <w:r w:rsidRPr="00D6401A">
              <w:rPr>
                <w:rFonts w:ascii="宋体" w:eastAsia="宋体" w:hAnsi="宋体" w:hint="eastAsia"/>
                <w:color w:val="000000"/>
              </w:rPr>
              <w:t>对于实训中存在的安全隐患，在课程授课前做好培训工作，并有应急预案。</w:t>
            </w:r>
          </w:p>
        </w:tc>
      </w:tr>
      <w:tr w:rsidR="00CE7716" w:rsidRPr="00D6401A" w:rsidTr="00CE7716">
        <w:trPr>
          <w:cantSplit/>
          <w:trHeight w:val="904"/>
        </w:trPr>
        <w:tc>
          <w:tcPr>
            <w:tcW w:w="766" w:type="pct"/>
            <w:vMerge w:val="restart"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cs="宋体" w:hint="eastAsia"/>
                <w:kern w:val="0"/>
              </w:rPr>
              <w:t>教学实施</w:t>
            </w:r>
          </w:p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(35</w:t>
            </w:r>
            <w:r w:rsidRPr="00D6401A">
              <w:rPr>
                <w:rFonts w:ascii="宋体" w:eastAsia="宋体" w:hAnsi="宋体" w:hint="eastAsia"/>
                <w:kern w:val="0"/>
              </w:rPr>
              <w:t>分)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B05B73">
              <w:rPr>
                <w:rFonts w:ascii="宋体" w:eastAsia="宋体" w:hAnsi="宋体" w:hint="eastAsia"/>
                <w:color w:val="000000"/>
              </w:rPr>
              <w:t>教学方法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（15分）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  <w:color w:val="000000"/>
              </w:rPr>
            </w:pPr>
            <w:r w:rsidRPr="00D6401A">
              <w:rPr>
                <w:rFonts w:ascii="宋体" w:eastAsia="宋体" w:hAnsi="宋体" w:hint="eastAsia"/>
                <w:color w:val="000000"/>
              </w:rPr>
              <w:t>灵活运用岗位训练、过程训练、项目</w:t>
            </w:r>
            <w:r w:rsidRPr="00D6401A">
              <w:rPr>
                <w:rFonts w:ascii="宋体" w:eastAsia="宋体" w:hAnsi="宋体"/>
                <w:color w:val="000000"/>
              </w:rPr>
              <w:t>/</w:t>
            </w:r>
            <w:r w:rsidRPr="00D6401A">
              <w:rPr>
                <w:rFonts w:ascii="宋体" w:eastAsia="宋体" w:hAnsi="宋体" w:hint="eastAsia"/>
                <w:color w:val="000000"/>
              </w:rPr>
              <w:t>任务训练、仿真训练等多种先进教学方法，有效调动学生的学习积极性，促进学生积极思考，培养学生的独立学习能力。</w:t>
            </w:r>
          </w:p>
        </w:tc>
      </w:tr>
      <w:tr w:rsidR="00CE7716" w:rsidRPr="00D6401A" w:rsidTr="00CE7716">
        <w:trPr>
          <w:cantSplit/>
          <w:trHeight w:val="904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B05B73">
              <w:rPr>
                <w:rFonts w:ascii="宋体" w:eastAsia="宋体" w:hAnsi="宋体" w:hint="eastAsia"/>
                <w:color w:val="000000"/>
              </w:rPr>
              <w:t>教学手段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（15分）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  <w:color w:val="000000"/>
              </w:rPr>
            </w:pPr>
            <w:r w:rsidRPr="00D6401A">
              <w:rPr>
                <w:rFonts w:ascii="宋体" w:eastAsia="宋体" w:hAnsi="宋体" w:hint="eastAsia"/>
                <w:color w:val="000000"/>
              </w:rPr>
              <w:t>恰当、充分地使用现代教育技术手段，建有与实训内容相配套的信息化教学资源，积极推行信息化的实训教学。在激发学生学习兴趣和提高教学效果方面取得实效。</w:t>
            </w:r>
          </w:p>
        </w:tc>
      </w:tr>
      <w:tr w:rsidR="00CE7716" w:rsidRPr="00D6401A" w:rsidTr="00CE7716">
        <w:trPr>
          <w:cantSplit/>
          <w:trHeight w:val="774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考核考评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/>
              </w:rPr>
            </w:pPr>
            <w:r w:rsidRPr="00D6401A">
              <w:rPr>
                <w:rFonts w:ascii="宋体" w:eastAsia="宋体" w:hAnsi="宋体" w:hint="eastAsia"/>
              </w:rPr>
              <w:t>有符合课程特点和教学内容的考核方法，注重对学生能力的考核；实验报告质量高；学生成绩分布合理。</w:t>
            </w:r>
          </w:p>
        </w:tc>
      </w:tr>
      <w:tr w:rsidR="00CE7716" w:rsidRPr="00D6401A" w:rsidTr="00CE7716">
        <w:trPr>
          <w:cantSplit/>
          <w:trHeight w:val="705"/>
        </w:trPr>
        <w:tc>
          <w:tcPr>
            <w:tcW w:w="766" w:type="pct"/>
            <w:vMerge w:val="restar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cs="宋体" w:hint="eastAsia"/>
                <w:kern w:val="0"/>
              </w:rPr>
              <w:t>教学效果</w:t>
            </w:r>
          </w:p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D6401A">
              <w:rPr>
                <w:rFonts w:ascii="宋体" w:eastAsia="宋体" w:hAnsi="宋体" w:hint="eastAsia"/>
                <w:kern w:val="0"/>
              </w:rPr>
              <w:t>(1</w:t>
            </w:r>
            <w:r>
              <w:rPr>
                <w:rFonts w:ascii="宋体" w:eastAsia="宋体" w:hAnsi="宋体" w:hint="eastAsia"/>
                <w:kern w:val="0"/>
              </w:rPr>
              <w:t>0</w:t>
            </w:r>
            <w:r w:rsidRPr="00D6401A">
              <w:rPr>
                <w:rFonts w:ascii="宋体" w:eastAsia="宋体" w:hAnsi="宋体" w:hint="eastAsia"/>
                <w:kern w:val="0"/>
              </w:rPr>
              <w:t>分)</w:t>
            </w: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 w:hint="eastAsia"/>
                <w:kern w:val="0"/>
              </w:rPr>
              <w:t>专家</w:t>
            </w:r>
            <w:r w:rsidRPr="00B05B73">
              <w:rPr>
                <w:rFonts w:ascii="宋体" w:eastAsia="宋体" w:hAnsi="宋体" w:cs="宋体"/>
                <w:kern w:val="0"/>
              </w:rPr>
              <w:t>评价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教学效果好，受到专家肯定，评价</w:t>
            </w:r>
            <w:r w:rsidRPr="00D6401A">
              <w:rPr>
                <w:rFonts w:ascii="宋体" w:eastAsia="宋体" w:hAnsi="宋体" w:cs="宋体"/>
                <w:kern w:val="0"/>
              </w:rPr>
              <w:t>优</w:t>
            </w:r>
            <w:r w:rsidRPr="00D6401A">
              <w:rPr>
                <w:rFonts w:ascii="宋体" w:eastAsia="宋体" w:hAnsi="宋体" w:cs="宋体" w:hint="eastAsia"/>
                <w:kern w:val="0"/>
              </w:rPr>
              <w:t>良率≥90</w:t>
            </w:r>
            <w:r w:rsidRPr="00D6401A">
              <w:rPr>
                <w:rFonts w:ascii="宋体" w:eastAsia="宋体" w:hAnsi="宋体" w:cs="宋体"/>
                <w:kern w:val="0"/>
              </w:rPr>
              <w:t>%</w:t>
            </w:r>
            <w:r w:rsidRPr="00D6401A">
              <w:rPr>
                <w:rFonts w:ascii="宋体" w:eastAsia="宋体" w:hAnsi="宋体" w:cs="宋体" w:hint="eastAsia"/>
                <w:kern w:val="0"/>
              </w:rPr>
              <w:t>。</w:t>
            </w:r>
          </w:p>
        </w:tc>
      </w:tr>
      <w:tr w:rsidR="00CE7716" w:rsidRPr="00D6401A" w:rsidTr="00CE7716">
        <w:trPr>
          <w:cantSplit/>
          <w:trHeight w:val="623"/>
        </w:trPr>
        <w:tc>
          <w:tcPr>
            <w:tcW w:w="766" w:type="pct"/>
            <w:vMerge/>
            <w:vAlign w:val="center"/>
          </w:tcPr>
          <w:p w:rsidR="00CE7716" w:rsidRPr="00D6401A" w:rsidRDefault="00CE7716" w:rsidP="00CE7716">
            <w:pPr>
              <w:spacing w:line="4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0" w:type="pct"/>
            <w:vAlign w:val="center"/>
          </w:tcPr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cs="宋体"/>
                <w:kern w:val="0"/>
              </w:rPr>
              <w:t>学生评价</w:t>
            </w:r>
          </w:p>
          <w:p w:rsidR="00CE7716" w:rsidRPr="00B05B73" w:rsidRDefault="00CE7716" w:rsidP="00CE7716">
            <w:pPr>
              <w:spacing w:line="420" w:lineRule="exact"/>
              <w:jc w:val="center"/>
              <w:rPr>
                <w:rFonts w:ascii="宋体" w:eastAsia="宋体" w:hAnsi="宋体" w:cs="宋体"/>
                <w:kern w:val="0"/>
              </w:rPr>
            </w:pPr>
            <w:r w:rsidRPr="00B05B73">
              <w:rPr>
                <w:rFonts w:ascii="宋体" w:eastAsia="宋体" w:hAnsi="宋体" w:hint="eastAsia"/>
                <w:kern w:val="0"/>
              </w:rPr>
              <w:t>（</w:t>
            </w:r>
            <w:r w:rsidRPr="00B05B73">
              <w:rPr>
                <w:rFonts w:ascii="宋体" w:eastAsia="宋体" w:hAnsi="宋体"/>
                <w:kern w:val="0"/>
              </w:rPr>
              <w:t>5分）</w:t>
            </w:r>
          </w:p>
        </w:tc>
        <w:tc>
          <w:tcPr>
            <w:tcW w:w="3294" w:type="pct"/>
            <w:vAlign w:val="center"/>
          </w:tcPr>
          <w:p w:rsidR="00CE7716" w:rsidRPr="00D6401A" w:rsidRDefault="00CE7716" w:rsidP="00CE7716">
            <w:pPr>
              <w:spacing w:line="420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学生对课程满意率高，</w:t>
            </w:r>
            <w:r w:rsidRPr="00D6401A">
              <w:rPr>
                <w:rFonts w:ascii="宋体" w:eastAsia="宋体" w:hAnsi="宋体" w:cs="宋体" w:hint="eastAsia"/>
                <w:kern w:val="0"/>
              </w:rPr>
              <w:t>评价</w:t>
            </w:r>
            <w:r w:rsidRPr="00D6401A">
              <w:rPr>
                <w:rFonts w:ascii="宋体" w:eastAsia="宋体" w:hAnsi="宋体" w:cs="宋体"/>
                <w:kern w:val="0"/>
              </w:rPr>
              <w:t>优</w:t>
            </w:r>
            <w:r w:rsidRPr="00D6401A">
              <w:rPr>
                <w:rFonts w:ascii="宋体" w:eastAsia="宋体" w:hAnsi="宋体" w:cs="宋体" w:hint="eastAsia"/>
                <w:kern w:val="0"/>
              </w:rPr>
              <w:t>良率≥90</w:t>
            </w:r>
            <w:r w:rsidRPr="00D6401A">
              <w:rPr>
                <w:rFonts w:ascii="宋体" w:eastAsia="宋体" w:hAnsi="宋体" w:cs="宋体"/>
                <w:kern w:val="0"/>
              </w:rPr>
              <w:t>%</w:t>
            </w:r>
            <w:r w:rsidRPr="00D6401A">
              <w:rPr>
                <w:rFonts w:ascii="宋体" w:eastAsia="宋体" w:hAnsi="宋体" w:cs="宋体" w:hint="eastAsia"/>
                <w:kern w:val="0"/>
              </w:rPr>
              <w:t>。</w:t>
            </w:r>
          </w:p>
        </w:tc>
      </w:tr>
    </w:tbl>
    <w:p w:rsidR="00CE7716" w:rsidRDefault="00CE7716" w:rsidP="00CE7716">
      <w:pPr>
        <w:rPr>
          <w:rFonts w:ascii="仿宋" w:eastAsia="仿宋" w:hAnsi="仿宋"/>
          <w:sz w:val="24"/>
          <w:szCs w:val="24"/>
        </w:rPr>
        <w:sectPr w:rsidR="00CE7716" w:rsidSect="00CE7716">
          <w:headerReference w:type="default" r:id="rId6"/>
          <w:footerReference w:type="default" r:id="rId7"/>
          <w:pgSz w:w="11906" w:h="16838" w:code="9"/>
          <w:pgMar w:top="1474" w:right="1531" w:bottom="1474" w:left="1531" w:header="567" w:footer="567" w:gutter="0"/>
          <w:cols w:space="425"/>
          <w:docGrid w:type="linesAndChars" w:linePitch="312"/>
        </w:sectPr>
      </w:pPr>
    </w:p>
    <w:p w:rsidR="00CE7716" w:rsidRPr="00D66901" w:rsidRDefault="00CE7716" w:rsidP="00CE7716">
      <w:pPr>
        <w:jc w:val="center"/>
        <w:rPr>
          <w:rFonts w:ascii="黑体" w:eastAsia="黑体" w:hAnsi="黑体"/>
          <w:sz w:val="30"/>
          <w:szCs w:val="30"/>
        </w:rPr>
      </w:pPr>
      <w:r w:rsidRPr="00D66901">
        <w:rPr>
          <w:rFonts w:ascii="黑体" w:eastAsia="黑体" w:hAnsi="黑体" w:hint="eastAsia"/>
          <w:sz w:val="30"/>
          <w:szCs w:val="30"/>
        </w:rPr>
        <w:lastRenderedPageBreak/>
        <w:t>金华职业技术学院</w:t>
      </w:r>
      <w:r>
        <w:rPr>
          <w:rFonts w:ascii="黑体" w:eastAsia="黑体" w:hAnsi="黑体" w:hint="eastAsia"/>
          <w:sz w:val="30"/>
          <w:szCs w:val="30"/>
        </w:rPr>
        <w:t>示范</w:t>
      </w:r>
      <w:r w:rsidRPr="00D66901">
        <w:rPr>
          <w:rFonts w:ascii="黑体" w:eastAsia="黑体" w:hAnsi="黑体"/>
          <w:sz w:val="30"/>
          <w:szCs w:val="30"/>
        </w:rPr>
        <w:t>微课验收标准</w:t>
      </w: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1733"/>
        <w:gridCol w:w="5493"/>
      </w:tblGrid>
      <w:tr w:rsidR="00CE7716" w:rsidRPr="00291881" w:rsidTr="00CE7716">
        <w:trPr>
          <w:cantSplit/>
          <w:trHeight w:val="557"/>
        </w:trPr>
        <w:tc>
          <w:tcPr>
            <w:tcW w:w="760" w:type="pct"/>
            <w:vAlign w:val="center"/>
          </w:tcPr>
          <w:p w:rsidR="00CE7716" w:rsidRPr="00291881" w:rsidRDefault="00CE7716" w:rsidP="00CE7716">
            <w:pPr>
              <w:spacing w:line="3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一</w:t>
            </w:r>
            <w:r w:rsidRPr="00291881">
              <w:rPr>
                <w:rFonts w:ascii="黑体" w:eastAsia="黑体" w:hAnsi="黑体" w:cs="宋体" w:hint="eastAsia"/>
                <w:kern w:val="0"/>
              </w:rPr>
              <w:t>级</w:t>
            </w:r>
            <w:r w:rsidRPr="00291881">
              <w:rPr>
                <w:rFonts w:ascii="黑体" w:eastAsia="黑体" w:hAnsi="黑体" w:cs="MS Mincho" w:hint="eastAsia"/>
                <w:kern w:val="0"/>
              </w:rPr>
              <w:t>指</w:t>
            </w:r>
            <w:r w:rsidRPr="00291881">
              <w:rPr>
                <w:rFonts w:ascii="黑体" w:eastAsia="黑体" w:hAnsi="黑体" w:cs="宋体" w:hint="eastAsia"/>
                <w:kern w:val="0"/>
              </w:rPr>
              <w:t>标</w:t>
            </w:r>
          </w:p>
          <w:p w:rsidR="00CE7716" w:rsidRPr="00291881" w:rsidRDefault="00CE7716" w:rsidP="00CE7716">
            <w:pPr>
              <w:spacing w:line="3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1017" w:type="pct"/>
            <w:vAlign w:val="center"/>
          </w:tcPr>
          <w:p w:rsidR="00CE7716" w:rsidRPr="00291881" w:rsidRDefault="00CE7716" w:rsidP="00CE7716">
            <w:pPr>
              <w:spacing w:line="3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二级指标</w:t>
            </w:r>
          </w:p>
          <w:p w:rsidR="00CE7716" w:rsidRPr="00291881" w:rsidRDefault="00CE7716" w:rsidP="00CE7716">
            <w:pPr>
              <w:spacing w:line="3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3222" w:type="pct"/>
            <w:vAlign w:val="center"/>
          </w:tcPr>
          <w:p w:rsidR="00CE7716" w:rsidRPr="00291881" w:rsidRDefault="00CE7716" w:rsidP="00CE7716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指标说明</w:t>
            </w:r>
          </w:p>
        </w:tc>
      </w:tr>
      <w:tr w:rsidR="00CE7716" w:rsidRPr="00291881" w:rsidTr="00CE7716">
        <w:trPr>
          <w:cantSplit/>
          <w:trHeight w:val="557"/>
        </w:trPr>
        <w:tc>
          <w:tcPr>
            <w:tcW w:w="760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选题</w:t>
            </w:r>
            <w:r w:rsidRPr="00D66901">
              <w:rPr>
                <w:rFonts w:ascii="宋体" w:hAnsi="宋体"/>
                <w:kern w:val="0"/>
              </w:rPr>
              <w:t>价值</w:t>
            </w:r>
          </w:p>
          <w:p w:rsidR="00CE7716" w:rsidRPr="00D66901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选题</w:t>
            </w:r>
            <w:r w:rsidRPr="00D66901">
              <w:rPr>
                <w:rFonts w:ascii="宋体" w:hAnsi="宋体"/>
                <w:kern w:val="0"/>
              </w:rPr>
              <w:t>价值</w:t>
            </w:r>
          </w:p>
          <w:p w:rsidR="00CE7716" w:rsidRPr="00D66901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CE7716" w:rsidRPr="00D66901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选取教学环节中某一知识点、技能点、专题、实训活动作为选题，针对教学中的常见、典型、有代表性的问题或内容进行设计，类型包括但不限于：讲授类、解题类、答疑类、实训实验类、活动类。选题尽量“小而精”，具备独立性、完整性、示范性、代表性，能够有效解决教与学过程中的重点、难点问题。鼓励深入浅出、通俗易懂、短小精悍的作品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Pr="00D66901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作品规范</w:t>
            </w:r>
          </w:p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 w:rsidRPr="00D66901">
              <w:rPr>
                <w:rFonts w:ascii="宋体" w:hAnsi="宋体" w:hint="eastAsia"/>
                <w:kern w:val="0"/>
              </w:rPr>
              <w:t>20</w:t>
            </w:r>
            <w:r w:rsidRPr="00D66901"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 w:hint="eastAsia"/>
                <w:kern w:val="0"/>
              </w:rPr>
              <w:t>）</w:t>
            </w: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材料完整</w:t>
            </w:r>
          </w:p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包含微课视频，</w:t>
            </w:r>
            <w:r w:rsidRPr="00D66901">
              <w:rPr>
                <w:rFonts w:ascii="宋体" w:hAnsi="宋体" w:hint="eastAsia"/>
                <w:kern w:val="0"/>
              </w:rPr>
              <w:t>以及在微课录制过程中使用到的全部辅助扩展资料</w:t>
            </w:r>
            <w:r>
              <w:rPr>
                <w:rFonts w:ascii="宋体" w:hAnsi="宋体" w:hint="eastAsia"/>
                <w:kern w:val="0"/>
              </w:rPr>
              <w:t>（</w:t>
            </w:r>
            <w:r w:rsidRPr="00D66901">
              <w:rPr>
                <w:rFonts w:ascii="宋体" w:hAnsi="宋体" w:hint="eastAsia"/>
                <w:kern w:val="0"/>
              </w:rPr>
              <w:t>教学方案设计、课件、习题、动画、视频、图片、答案、总结等</w:t>
            </w:r>
            <w:r>
              <w:rPr>
                <w:rFonts w:ascii="宋体" w:hAnsi="宋体" w:hint="eastAsia"/>
                <w:kern w:val="0"/>
              </w:rPr>
              <w:t>），</w:t>
            </w:r>
            <w:r>
              <w:rPr>
                <w:rFonts w:ascii="宋体" w:hAnsi="宋体"/>
                <w:kern w:val="0"/>
              </w:rPr>
              <w:t>根据知识点的需要能够形成</w:t>
            </w:r>
            <w:r>
              <w:rPr>
                <w:rFonts w:ascii="宋体" w:hAnsi="宋体" w:hint="eastAsia"/>
                <w:kern w:val="0"/>
              </w:rPr>
              <w:t>系列</w:t>
            </w:r>
            <w:r>
              <w:rPr>
                <w:rFonts w:ascii="宋体" w:hAnsi="宋体"/>
                <w:kern w:val="0"/>
              </w:rPr>
              <w:t>微课肤质教学。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技术规范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D66901">
              <w:rPr>
                <w:rFonts w:ascii="宋体" w:hAnsi="宋体" w:hint="eastAsia"/>
                <w:kern w:val="0"/>
              </w:rPr>
              <w:t>时长</w:t>
            </w:r>
            <w:r w:rsidRPr="00D66901">
              <w:rPr>
                <w:rFonts w:ascii="宋体" w:hAnsi="宋体" w:hint="eastAsia"/>
                <w:kern w:val="0"/>
              </w:rPr>
              <w:t>5-10</w:t>
            </w:r>
            <w:r w:rsidRPr="00D66901">
              <w:rPr>
                <w:rFonts w:ascii="宋体" w:hAnsi="宋体" w:hint="eastAsia"/>
                <w:kern w:val="0"/>
              </w:rPr>
              <w:t>分钟为宜（不超过</w:t>
            </w:r>
            <w:r w:rsidRPr="00D66901">
              <w:rPr>
                <w:rFonts w:ascii="宋体" w:hAnsi="宋体" w:hint="eastAsia"/>
                <w:kern w:val="0"/>
              </w:rPr>
              <w:t>15</w:t>
            </w:r>
            <w:r w:rsidRPr="00D66901">
              <w:rPr>
                <w:rFonts w:ascii="宋体" w:hAnsi="宋体" w:hint="eastAsia"/>
                <w:kern w:val="0"/>
              </w:rPr>
              <w:t>分钟）；视频图像清晰稳定、构图合理、声音清楚，主要教学环节有字幕提示等</w:t>
            </w:r>
            <w:r>
              <w:rPr>
                <w:rFonts w:ascii="宋体" w:hAnsi="宋体" w:hint="eastAsia"/>
                <w:kern w:val="0"/>
              </w:rPr>
              <w:t>；便于教学</w:t>
            </w:r>
            <w:r>
              <w:rPr>
                <w:rFonts w:ascii="宋体" w:hAnsi="宋体"/>
                <w:kern w:val="0"/>
              </w:rPr>
              <w:t>操作，易于被学习者在各种技术环境下</w:t>
            </w:r>
            <w:r>
              <w:rPr>
                <w:rFonts w:ascii="宋体" w:hAnsi="宋体" w:hint="eastAsia"/>
                <w:kern w:val="0"/>
              </w:rPr>
              <w:t>观看。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教学设计</w:t>
            </w:r>
          </w:p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30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612636">
              <w:rPr>
                <w:rFonts w:ascii="宋体" w:hAnsi="宋体" w:hint="eastAsia"/>
                <w:kern w:val="0"/>
              </w:rPr>
              <w:t>教学方案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612636">
              <w:rPr>
                <w:rFonts w:ascii="宋体" w:hAnsi="宋体" w:hint="eastAsia"/>
                <w:kern w:val="0"/>
              </w:rPr>
              <w:t>围绕选题设计，突出重点，注重实效；教学目的明确，教学思路清晰，注重学生全面发展。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内容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612636">
              <w:rPr>
                <w:rFonts w:ascii="宋体" w:hAnsi="宋体" w:hint="eastAsia"/>
                <w:color w:val="000000"/>
              </w:rPr>
              <w:t>严谨充实，能理论联系实际，反映社会和专业发展，无科学性、政治性错误及不良信息内容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能确保教学目标的实现</w:t>
            </w:r>
            <w:r w:rsidRPr="00612636">
              <w:rPr>
                <w:rFonts w:ascii="宋体" w:hAnsi="宋体" w:hint="eastAsia"/>
                <w:color w:val="000000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 w:rsidRPr="00612636">
              <w:rPr>
                <w:rFonts w:ascii="宋体" w:hAnsi="宋体" w:hint="eastAsia"/>
                <w:kern w:val="0"/>
              </w:rPr>
              <w:t>教学组织与编排</w:t>
            </w: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符合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高职高专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学生的认知规律；教学过程主线清晰、重点突出，逻辑性强，明了易懂；注重突出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以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学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生为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主体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的教学理念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以及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学做一体的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有机结合。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教学实施</w:t>
            </w:r>
          </w:p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30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呈现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导入顺畅，促进学生回忆先前知识经验；新内容的呈现能激发学生学习的</w:t>
            </w:r>
            <w:r>
              <w:rPr>
                <w:rFonts w:ascii="宋体" w:hAnsi="宋体" w:hint="eastAsia"/>
                <w:kern w:val="0"/>
              </w:rPr>
              <w:t>动机</w:t>
            </w:r>
            <w:r>
              <w:rPr>
                <w:rFonts w:ascii="宋体" w:hAnsi="宋体"/>
                <w:kern w:val="0"/>
              </w:rPr>
              <w:t>；教学具有启发性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指导性，有助于学生建构知识，形成</w:t>
            </w:r>
            <w:r>
              <w:rPr>
                <w:rFonts w:ascii="宋体" w:hAnsi="宋体" w:hint="eastAsia"/>
                <w:kern w:val="0"/>
              </w:rPr>
              <w:t>能力</w:t>
            </w:r>
            <w:r>
              <w:rPr>
                <w:rFonts w:ascii="宋体" w:hAnsi="宋体"/>
                <w:kern w:val="0"/>
              </w:rPr>
              <w:t>，建立态度。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教学</w:t>
            </w:r>
            <w:r>
              <w:rPr>
                <w:rFonts w:ascii="宋体" w:hAnsi="宋体" w:hint="eastAsia"/>
                <w:kern w:val="0"/>
              </w:rPr>
              <w:t>方法</w:t>
            </w:r>
            <w:r>
              <w:rPr>
                <w:rFonts w:ascii="宋体" w:hAnsi="宋体"/>
                <w:kern w:val="0"/>
              </w:rPr>
              <w:t>与手段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 w:rsidRPr="001F326B">
              <w:rPr>
                <w:rFonts w:ascii="宋体" w:hAnsi="宋体" w:hint="eastAsia"/>
                <w:kern w:val="0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760" w:type="pct"/>
            <w:vMerge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教学语言</w:t>
            </w:r>
            <w:r>
              <w:rPr>
                <w:rFonts w:ascii="宋体" w:hAnsi="宋体"/>
                <w:kern w:val="0"/>
              </w:rPr>
              <w:t>与教态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微课</w:t>
            </w:r>
            <w:r>
              <w:rPr>
                <w:rFonts w:ascii="宋体" w:hAnsi="宋体"/>
                <w:kern w:val="0"/>
              </w:rPr>
              <w:t>视频可以采用教师出镜与不出镜两种方式；语言清晰生动，表达能力强</w:t>
            </w:r>
            <w:r>
              <w:rPr>
                <w:rFonts w:ascii="宋体" w:hAnsi="宋体" w:hint="eastAsia"/>
                <w:kern w:val="0"/>
              </w:rPr>
              <w:t>。出镜</w:t>
            </w:r>
            <w:r>
              <w:rPr>
                <w:rFonts w:ascii="宋体" w:hAnsi="宋体"/>
                <w:kern w:val="0"/>
              </w:rPr>
              <w:t>教师仪表得当，教态亲切</w:t>
            </w:r>
            <w:r>
              <w:rPr>
                <w:rFonts w:ascii="宋体" w:hAnsi="宋体" w:hint="eastAsia"/>
                <w:kern w:val="0"/>
              </w:rPr>
              <w:t>自然</w:t>
            </w:r>
            <w:r>
              <w:rPr>
                <w:rFonts w:ascii="宋体" w:hAnsi="宋体"/>
                <w:kern w:val="0"/>
              </w:rPr>
              <w:t>大方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 w:val="restar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教学效果</w:t>
            </w:r>
          </w:p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学生评价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</w:t>
            </w:r>
            <w:r>
              <w:rPr>
                <w:rFonts w:ascii="宋体" w:hAnsi="宋体"/>
                <w:kern w:val="0"/>
              </w:rPr>
              <w:t>效果良好，受到学生普遍欢迎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760" w:type="pct"/>
            <w:vMerge/>
            <w:vAlign w:val="center"/>
          </w:tcPr>
          <w:p w:rsidR="00CE7716" w:rsidRPr="00C669F8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17" w:type="pct"/>
            <w:vAlign w:val="center"/>
          </w:tcPr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使用情况</w:t>
            </w:r>
          </w:p>
          <w:p w:rsidR="00CE7716" w:rsidRDefault="00CE7716" w:rsidP="00CE7716">
            <w:pPr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222" w:type="pct"/>
            <w:vAlign w:val="center"/>
          </w:tcPr>
          <w:p w:rsidR="00CE7716" w:rsidRPr="00C669F8" w:rsidRDefault="00CE7716" w:rsidP="00CE7716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数量满足要求，已经应用于课程教学中。得到专家肯定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</w:p>
        </w:tc>
      </w:tr>
    </w:tbl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Default="00CE7716" w:rsidP="00CE7716">
      <w:pPr>
        <w:spacing w:line="320" w:lineRule="exact"/>
      </w:pPr>
    </w:p>
    <w:p w:rsidR="00CE7716" w:rsidRPr="00574946" w:rsidRDefault="00CE7716" w:rsidP="00CE7716">
      <w:pPr>
        <w:spacing w:line="320" w:lineRule="exact"/>
      </w:pPr>
    </w:p>
    <w:p w:rsidR="00CE7716" w:rsidRPr="00D66901" w:rsidRDefault="00CE7716" w:rsidP="00CE771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金华职业技术学院创新课堂课</w:t>
      </w:r>
      <w:r w:rsidRPr="00D66901">
        <w:rPr>
          <w:rFonts w:ascii="黑体" w:eastAsia="黑体" w:hAnsi="黑体"/>
          <w:sz w:val="30"/>
          <w:szCs w:val="30"/>
        </w:rPr>
        <w:t>验收标准</w:t>
      </w: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1761"/>
        <w:gridCol w:w="5299"/>
      </w:tblGrid>
      <w:tr w:rsidR="00CE7716" w:rsidRPr="00291881" w:rsidTr="00CE7716">
        <w:trPr>
          <w:cantSplit/>
          <w:trHeight w:val="557"/>
        </w:trPr>
        <w:tc>
          <w:tcPr>
            <w:tcW w:w="858" w:type="pct"/>
          </w:tcPr>
          <w:p w:rsidR="00CE7716" w:rsidRPr="00291881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一</w:t>
            </w:r>
            <w:r w:rsidRPr="00291881">
              <w:rPr>
                <w:rFonts w:ascii="黑体" w:eastAsia="黑体" w:hAnsi="黑体" w:cs="宋体" w:hint="eastAsia"/>
                <w:kern w:val="0"/>
              </w:rPr>
              <w:t>级</w:t>
            </w:r>
            <w:r w:rsidRPr="00291881">
              <w:rPr>
                <w:rFonts w:ascii="黑体" w:eastAsia="黑体" w:hAnsi="黑体" w:cs="MS Mincho" w:hint="eastAsia"/>
                <w:kern w:val="0"/>
              </w:rPr>
              <w:t>指</w:t>
            </w:r>
            <w:r w:rsidRPr="00291881">
              <w:rPr>
                <w:rFonts w:ascii="黑体" w:eastAsia="黑体" w:hAnsi="黑体" w:cs="宋体" w:hint="eastAsia"/>
                <w:kern w:val="0"/>
              </w:rPr>
              <w:t>标</w:t>
            </w:r>
          </w:p>
          <w:p w:rsidR="00CE7716" w:rsidRPr="00291881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1033" w:type="pct"/>
            <w:vAlign w:val="center"/>
          </w:tcPr>
          <w:p w:rsidR="00CE7716" w:rsidRPr="00291881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二级指标</w:t>
            </w:r>
          </w:p>
          <w:p w:rsidR="00CE7716" w:rsidRPr="00291881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3109" w:type="pct"/>
            <w:vAlign w:val="center"/>
          </w:tcPr>
          <w:p w:rsidR="00CE7716" w:rsidRPr="00291881" w:rsidRDefault="00CE7716" w:rsidP="00CE7716">
            <w:pPr>
              <w:spacing w:line="420" w:lineRule="exact"/>
              <w:jc w:val="center"/>
              <w:rPr>
                <w:rFonts w:ascii="黑体" w:eastAsia="黑体" w:hAnsi="黑体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指标说明</w:t>
            </w:r>
          </w:p>
        </w:tc>
      </w:tr>
      <w:tr w:rsidR="00CE7716" w:rsidRPr="00291881" w:rsidTr="00CE7716">
        <w:trPr>
          <w:cantSplit/>
          <w:trHeight w:val="557"/>
        </w:trPr>
        <w:tc>
          <w:tcPr>
            <w:tcW w:w="858" w:type="pct"/>
            <w:vMerge w:val="restar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教学设计</w:t>
            </w:r>
          </w:p>
          <w:p w:rsidR="00CE7716" w:rsidRPr="006C4579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教学内容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  <w:shd w:val="clear" w:color="auto" w:fill="auto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按照职业教育课程特征进行了课程结构优化和教学内容改革，体现最新产业技术展和企业岗位要求。</w:t>
            </w:r>
          </w:p>
        </w:tc>
      </w:tr>
      <w:tr w:rsidR="00CE7716" w:rsidRPr="00291881" w:rsidTr="00CE7716">
        <w:trPr>
          <w:cantSplit/>
          <w:trHeight w:val="557"/>
        </w:trPr>
        <w:tc>
          <w:tcPr>
            <w:tcW w:w="858" w:type="pct"/>
            <w:vMerge/>
            <w:vAlign w:val="center"/>
          </w:tcPr>
          <w:p w:rsidR="00CE7716" w:rsidRPr="00E0334E" w:rsidRDefault="00CE7716" w:rsidP="00CE7716">
            <w:pPr>
              <w:spacing w:line="420" w:lineRule="exact"/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教学方法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  <w:shd w:val="clear" w:color="auto" w:fill="auto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以学生为中心，在行动导向教学、分层分类教学、小班化教学、信息化教学、空中课堂等某一或几个方面进行了与自身课程教学规律相结合、针对实际教学问题的实践和创新，并注重教学评价方式的创新或多元运用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 w:val="restar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教学资源</w:t>
            </w:r>
          </w:p>
          <w:p w:rsidR="00CE7716" w:rsidRPr="006C4579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教学文件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课程标准内容完整，教学目标、教学内容和教学设计等描述科学、准确、逻辑性强；教案、授课计划等教学文件齐全、规范。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/>
            <w:vAlign w:val="center"/>
          </w:tcPr>
          <w:p w:rsidR="00CE7716" w:rsidRPr="00E0334E" w:rsidRDefault="00CE7716" w:rsidP="00CE7716">
            <w:pPr>
              <w:spacing w:line="420" w:lineRule="exact"/>
            </w:pP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辅助资源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形成了支撑教学创新的丰富教学资源，做到资源课内教学和课外自主学习相结合，能够发挥良好的辅助教学作用。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 w:val="restar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C4579">
              <w:rPr>
                <w:rFonts w:ascii="宋体" w:hAnsi="宋体" w:hint="eastAsia"/>
                <w:sz w:val="24"/>
              </w:rPr>
              <w:t>课堂形态</w:t>
            </w:r>
          </w:p>
          <w:p w:rsidR="00CE7716" w:rsidRPr="006C4579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课堂设计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开展了基于教学创新的课堂设计，课堂教学过程进阶合理、衔接自然，能够按照教学方法和学习方式创设合适的课堂情境</w:t>
            </w:r>
            <w:r>
              <w:rPr>
                <w:rFonts w:hint="eastAsia"/>
              </w:rPr>
              <w:t>，适应学生的需求</w:t>
            </w:r>
            <w:r w:rsidRPr="00E0334E">
              <w:rPr>
                <w:rFonts w:hint="eastAsia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/>
            <w:vAlign w:val="center"/>
          </w:tcPr>
          <w:p w:rsidR="00CE7716" w:rsidRPr="00E0334E" w:rsidRDefault="00CE7716" w:rsidP="00CE7716">
            <w:pPr>
              <w:spacing w:line="420" w:lineRule="exact"/>
            </w:pP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课堂氛围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教师课堂行为规范、精神饱满，注重管教管导，具有较高的教学艺术和讲演技巧；学生参与的覆盖面高、方式多样、时间充足，课堂气氛活跃。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 w:val="restar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教学效果</w:t>
            </w:r>
          </w:p>
          <w:p w:rsidR="00CE7716" w:rsidRPr="006C4579" w:rsidRDefault="00CE7716" w:rsidP="00CE771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专家</w:t>
            </w:r>
            <w:r>
              <w:rPr>
                <w:rFonts w:ascii="宋体" w:hAnsi="宋体"/>
                <w:kern w:val="0"/>
              </w:rPr>
              <w:t>评价</w:t>
            </w:r>
          </w:p>
          <w:p w:rsidR="00CE7716" w:rsidRDefault="00CE7716" w:rsidP="00CE7716">
            <w:pPr>
              <w:spacing w:line="4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109" w:type="pct"/>
            <w:vAlign w:val="center"/>
          </w:tcPr>
          <w:p w:rsidR="00CE7716" w:rsidRPr="00C669F8" w:rsidRDefault="00CE7716" w:rsidP="00CE7716">
            <w:pPr>
              <w:spacing w:line="4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</w:t>
            </w:r>
            <w:r>
              <w:rPr>
                <w:rFonts w:ascii="宋体" w:hAnsi="宋体"/>
                <w:kern w:val="0"/>
              </w:rPr>
              <w:t>效果良好，受到专家肯定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/>
            <w:vAlign w:val="center"/>
          </w:tcPr>
          <w:p w:rsidR="00CE7716" w:rsidRPr="00E0334E" w:rsidRDefault="00CE7716" w:rsidP="00CE7716">
            <w:pPr>
              <w:spacing w:line="420" w:lineRule="exact"/>
            </w:pP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学生评价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Pr="00E0334E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学情针对性强，多数学生能够完成学习任务，学生对课程教学的评价好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 w:rsidRPr="00E0334E">
              <w:rPr>
                <w:rFonts w:hint="eastAsia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858" w:type="pct"/>
            <w:vMerge/>
            <w:vAlign w:val="center"/>
          </w:tcPr>
          <w:p w:rsidR="00CE7716" w:rsidRPr="00E0334E" w:rsidRDefault="00CE7716" w:rsidP="00CE7716">
            <w:pPr>
              <w:spacing w:line="420" w:lineRule="exact"/>
            </w:pPr>
          </w:p>
        </w:tc>
        <w:tc>
          <w:tcPr>
            <w:tcW w:w="1033" w:type="pct"/>
            <w:vAlign w:val="center"/>
          </w:tcPr>
          <w:p w:rsidR="00CE7716" w:rsidRDefault="00CE7716" w:rsidP="00CE7716">
            <w:pPr>
              <w:spacing w:line="420" w:lineRule="exact"/>
              <w:jc w:val="center"/>
            </w:pPr>
            <w:r w:rsidRPr="00E0334E">
              <w:rPr>
                <w:rFonts w:hint="eastAsia"/>
              </w:rPr>
              <w:t>创新点</w:t>
            </w:r>
          </w:p>
          <w:p w:rsidR="00CE7716" w:rsidRPr="00E0334E" w:rsidRDefault="00CE7716" w:rsidP="00CE7716">
            <w:pPr>
              <w:spacing w:line="4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109" w:type="pct"/>
          </w:tcPr>
          <w:p w:rsidR="00CE7716" w:rsidRDefault="00CE7716" w:rsidP="00CE7716">
            <w:pPr>
              <w:spacing w:line="420" w:lineRule="exact"/>
            </w:pPr>
            <w:r w:rsidRPr="00E0334E">
              <w:rPr>
                <w:rFonts w:hint="eastAsia"/>
              </w:rPr>
              <w:t>实施贯穿课程教学始末的系统化教学设计，课堂教学特色鲜明，并总结、提炼形成了可借鉴、可推广的教学范式</w:t>
            </w:r>
            <w:r>
              <w:rPr>
                <w:rFonts w:hint="eastAsia"/>
              </w:rPr>
              <w:t>。</w:t>
            </w:r>
          </w:p>
        </w:tc>
      </w:tr>
    </w:tbl>
    <w:p w:rsidR="00CE7716" w:rsidRDefault="00CE7716" w:rsidP="00CE7716"/>
    <w:p w:rsidR="00CE7716" w:rsidRPr="00B301A4" w:rsidRDefault="00CE7716" w:rsidP="00CE7716"/>
    <w:p w:rsidR="00CE7716" w:rsidRDefault="00CE7716" w:rsidP="00CE7716">
      <w:pPr>
        <w:spacing w:line="320" w:lineRule="exact"/>
        <w:sectPr w:rsidR="00CE7716" w:rsidSect="00CE7716">
          <w:headerReference w:type="default" r:id="rId8"/>
          <w:footerReference w:type="default" r:id="rId9"/>
          <w:pgSz w:w="11906" w:h="16838"/>
          <w:pgMar w:top="1474" w:right="1800" w:bottom="1474" w:left="1800" w:header="851" w:footer="992" w:gutter="0"/>
          <w:cols w:space="425"/>
          <w:docGrid w:type="linesAndChars" w:linePitch="312"/>
        </w:sectPr>
      </w:pPr>
    </w:p>
    <w:p w:rsidR="00CE7716" w:rsidRPr="00D66901" w:rsidRDefault="00CE7716" w:rsidP="00CE7716">
      <w:pPr>
        <w:jc w:val="center"/>
        <w:rPr>
          <w:rFonts w:ascii="黑体" w:eastAsia="黑体" w:hAnsi="黑体"/>
          <w:sz w:val="30"/>
          <w:szCs w:val="30"/>
        </w:rPr>
      </w:pPr>
      <w:r w:rsidRPr="00D66901">
        <w:rPr>
          <w:rFonts w:ascii="黑体" w:eastAsia="黑体" w:hAnsi="黑体" w:hint="eastAsia"/>
          <w:sz w:val="30"/>
          <w:szCs w:val="30"/>
        </w:rPr>
        <w:lastRenderedPageBreak/>
        <w:t>金华职业技术学院</w:t>
      </w:r>
      <w:r>
        <w:rPr>
          <w:rFonts w:ascii="黑体" w:eastAsia="黑体" w:hAnsi="黑体" w:hint="eastAsia"/>
          <w:sz w:val="30"/>
          <w:szCs w:val="30"/>
        </w:rPr>
        <w:t>精品资源共享课</w:t>
      </w:r>
      <w:r w:rsidRPr="00D66901">
        <w:rPr>
          <w:rFonts w:ascii="黑体" w:eastAsia="黑体" w:hAnsi="黑体"/>
          <w:sz w:val="30"/>
          <w:szCs w:val="30"/>
        </w:rPr>
        <w:t>验收标准</w:t>
      </w: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7"/>
        <w:gridCol w:w="1229"/>
        <w:gridCol w:w="5994"/>
      </w:tblGrid>
      <w:tr w:rsidR="00CE7716" w:rsidRPr="00291881" w:rsidTr="00CE7716">
        <w:trPr>
          <w:cantSplit/>
          <w:trHeight w:val="557"/>
        </w:trPr>
        <w:tc>
          <w:tcPr>
            <w:tcW w:w="1014" w:type="pct"/>
            <w:vAlign w:val="center"/>
          </w:tcPr>
          <w:p w:rsidR="00CE7716" w:rsidRPr="00291881" w:rsidRDefault="00CE7716" w:rsidP="00CE7716">
            <w:pPr>
              <w:spacing w:line="38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一</w:t>
            </w:r>
            <w:r w:rsidRPr="00291881">
              <w:rPr>
                <w:rFonts w:ascii="黑体" w:eastAsia="黑体" w:hAnsi="黑体" w:cs="宋体" w:hint="eastAsia"/>
                <w:kern w:val="0"/>
              </w:rPr>
              <w:t>级</w:t>
            </w:r>
            <w:r w:rsidRPr="00291881">
              <w:rPr>
                <w:rFonts w:ascii="黑体" w:eastAsia="黑体" w:hAnsi="黑体" w:cs="MS Mincho" w:hint="eastAsia"/>
                <w:kern w:val="0"/>
              </w:rPr>
              <w:t>指</w:t>
            </w:r>
            <w:r w:rsidRPr="00291881">
              <w:rPr>
                <w:rFonts w:ascii="黑体" w:eastAsia="黑体" w:hAnsi="黑体" w:cs="宋体" w:hint="eastAsia"/>
                <w:kern w:val="0"/>
              </w:rPr>
              <w:t>标</w:t>
            </w:r>
          </w:p>
          <w:p w:rsidR="00CE7716" w:rsidRPr="00291881" w:rsidRDefault="00CE7716" w:rsidP="00CE7716">
            <w:pPr>
              <w:spacing w:line="38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678" w:type="pct"/>
            <w:vAlign w:val="center"/>
          </w:tcPr>
          <w:p w:rsidR="00CE7716" w:rsidRPr="00291881" w:rsidRDefault="00CE7716" w:rsidP="00CE7716">
            <w:pPr>
              <w:spacing w:line="38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二级指标</w:t>
            </w:r>
          </w:p>
          <w:p w:rsidR="00CE7716" w:rsidRPr="00291881" w:rsidRDefault="00CE7716" w:rsidP="00CE7716">
            <w:pPr>
              <w:spacing w:line="380" w:lineRule="exact"/>
              <w:jc w:val="center"/>
              <w:rPr>
                <w:rFonts w:ascii="黑体" w:eastAsia="黑体" w:hAnsi="黑体"/>
                <w:kern w:val="0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（</w:t>
            </w:r>
            <w:r w:rsidRPr="00291881">
              <w:rPr>
                <w:rFonts w:ascii="黑体" w:eastAsia="黑体" w:hAnsi="黑体"/>
                <w:kern w:val="0"/>
              </w:rPr>
              <w:t>分值）</w:t>
            </w:r>
          </w:p>
        </w:tc>
        <w:tc>
          <w:tcPr>
            <w:tcW w:w="3307" w:type="pct"/>
            <w:vAlign w:val="center"/>
          </w:tcPr>
          <w:p w:rsidR="00CE7716" w:rsidRPr="00291881" w:rsidRDefault="00CE7716" w:rsidP="00CE7716">
            <w:pPr>
              <w:spacing w:line="380" w:lineRule="exact"/>
              <w:jc w:val="center"/>
              <w:rPr>
                <w:rFonts w:ascii="黑体" w:eastAsia="黑体" w:hAnsi="黑体"/>
              </w:rPr>
            </w:pPr>
            <w:r w:rsidRPr="00291881">
              <w:rPr>
                <w:rFonts w:ascii="黑体" w:eastAsia="黑体" w:hAnsi="黑体" w:hint="eastAsia"/>
                <w:kern w:val="0"/>
              </w:rPr>
              <w:t>指标说明</w:t>
            </w:r>
          </w:p>
        </w:tc>
      </w:tr>
      <w:tr w:rsidR="00CE7716" w:rsidRPr="00291881" w:rsidTr="00CE7716">
        <w:trPr>
          <w:cantSplit/>
          <w:trHeight w:val="557"/>
        </w:trPr>
        <w:tc>
          <w:tcPr>
            <w:tcW w:w="1014" w:type="pct"/>
            <w:vMerge w:val="restar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课程设计</w:t>
            </w:r>
          </w:p>
          <w:p w:rsidR="00CE7716" w:rsidRPr="00D66901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课程定位</w:t>
            </w:r>
          </w:p>
          <w:p w:rsidR="00CE7716" w:rsidRPr="00D66901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shd w:val="clear" w:color="auto" w:fill="auto"/>
            <w:vAlign w:val="center"/>
          </w:tcPr>
          <w:p w:rsidR="00CE7716" w:rsidRPr="00D66901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3B5771">
              <w:rPr>
                <w:rFonts w:ascii="宋体" w:hAnsi="宋体" w:hint="eastAsia"/>
                <w:kern w:val="0"/>
              </w:rPr>
              <w:t>充分考虑学生、教师和社会学习者的不同特点</w:t>
            </w:r>
            <w:r w:rsidRPr="003B5771">
              <w:rPr>
                <w:rFonts w:ascii="宋体" w:hAnsi="宋体" w:hint="eastAsia"/>
                <w:kern w:val="0"/>
              </w:rPr>
              <w:t xml:space="preserve"> </w:t>
            </w:r>
            <w:r w:rsidRPr="003B5771">
              <w:rPr>
                <w:rFonts w:ascii="宋体" w:hAnsi="宋体" w:hint="eastAsia"/>
                <w:kern w:val="0"/>
              </w:rPr>
              <w:t>及不同用户的学习需求。</w:t>
            </w:r>
          </w:p>
        </w:tc>
      </w:tr>
      <w:tr w:rsidR="00CE7716" w:rsidRPr="00291881" w:rsidTr="00CE7716">
        <w:trPr>
          <w:cantSplit/>
          <w:trHeight w:val="557"/>
        </w:trPr>
        <w:tc>
          <w:tcPr>
            <w:tcW w:w="1014" w:type="pct"/>
            <w:vMerge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建设</w:t>
            </w:r>
            <w:r>
              <w:rPr>
                <w:rFonts w:ascii="宋体" w:hAnsi="宋体"/>
                <w:kern w:val="0"/>
              </w:rPr>
              <w:t>方式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shd w:val="clear" w:color="auto" w:fill="auto"/>
            <w:vAlign w:val="center"/>
          </w:tcPr>
          <w:p w:rsidR="00CE7716" w:rsidRPr="00642CAA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与行业企业合作设计、开发、使用、推广，充分体现开放性、实践性、职业性，行业企业对课程建设的贡献大。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 w:val="restart"/>
            <w:vAlign w:val="center"/>
          </w:tcPr>
          <w:p w:rsidR="00CE7716" w:rsidRPr="00D66901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持续更新</w:t>
            </w:r>
            <w:r>
              <w:rPr>
                <w:rFonts w:ascii="宋体" w:hAnsi="宋体"/>
                <w:kern w:val="0"/>
              </w:rPr>
              <w:t>与共享</w:t>
            </w:r>
          </w:p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25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吸引力</w:t>
            </w:r>
          </w:p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课程网站访问量大，资源下载次数多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/>
            <w:vAlign w:val="center"/>
          </w:tcPr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  <w:r>
              <w:rPr>
                <w:rFonts w:ascii="宋体" w:hAnsi="宋体"/>
                <w:kern w:val="0"/>
              </w:rPr>
              <w:t>更新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持续推进建设，</w:t>
            </w:r>
            <w:r w:rsidRPr="00642CAA">
              <w:rPr>
                <w:rFonts w:ascii="宋体" w:hAnsi="宋体" w:hint="eastAsia"/>
                <w:kern w:val="0"/>
              </w:rPr>
              <w:t>课程内容每年更新率达到</w:t>
            </w:r>
            <w:r w:rsidRPr="00642CAA">
              <w:rPr>
                <w:rFonts w:ascii="宋体" w:hAnsi="宋体" w:hint="eastAsia"/>
                <w:kern w:val="0"/>
              </w:rPr>
              <w:t>10%</w:t>
            </w:r>
            <w:r w:rsidRPr="00642CAA">
              <w:rPr>
                <w:rFonts w:ascii="宋体" w:hAnsi="宋体" w:hint="eastAsia"/>
                <w:kern w:val="0"/>
              </w:rPr>
              <w:t>以上。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/>
            <w:vAlign w:val="center"/>
          </w:tcPr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媒体应用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10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充分利用信息技术，根据课程特点选择恰当表现形式和工具开发并汇集教学资源，便于用户浏览、下载、链接和使用，课程网站无访问限制或“无法访问”监控记录。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 w:val="restar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团队</w:t>
            </w:r>
          </w:p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负责人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746962">
              <w:rPr>
                <w:rFonts w:ascii="宋体" w:hAnsi="宋体" w:hint="eastAsia"/>
                <w:kern w:val="0"/>
              </w:rPr>
              <w:t>承担本课程主要教学任务，工学结合的执教能力强，教学效果好；主持（参与）校企合作或相关专业技术服务项目，成效明显；更换负责人，也能保证后续建设工作顺利开展。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队伍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ascii="宋体" w:hAnsi="宋体" w:hint="eastAsia"/>
                <w:kern w:val="0"/>
              </w:rPr>
              <w:t>分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746962">
              <w:rPr>
                <w:rFonts w:ascii="宋体" w:hAnsi="宋体" w:hint="eastAsia"/>
                <w:color w:val="000000"/>
              </w:rPr>
              <w:t>及时根据课程发展要求调整“双师”结构教学团队数量</w:t>
            </w:r>
            <w:r>
              <w:rPr>
                <w:rFonts w:ascii="宋体" w:hAnsi="宋体"/>
                <w:color w:val="000000"/>
              </w:rPr>
              <w:t>和</w:t>
            </w:r>
            <w:r w:rsidRPr="00746962">
              <w:rPr>
                <w:rFonts w:ascii="宋体" w:hAnsi="宋体" w:hint="eastAsia"/>
                <w:color w:val="000000"/>
              </w:rPr>
              <w:t>比例；行业企业人员参与课程建设，并承担一定比例的课程教学任务，特别是主要的实践教学任务。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 w:val="restar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</w:t>
            </w:r>
            <w:r>
              <w:rPr>
                <w:rFonts w:ascii="宋体" w:hAnsi="宋体"/>
                <w:kern w:val="0"/>
              </w:rPr>
              <w:t>资源</w:t>
            </w:r>
          </w:p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35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基本资源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系统、完整、科学，反映本课程教学理念、教学思</w:t>
            </w:r>
            <w:r w:rsidRPr="00642CAA">
              <w:rPr>
                <w:rFonts w:ascii="宋体" w:hAnsi="宋体" w:hint="eastAsia"/>
                <w:kern w:val="0"/>
              </w:rPr>
              <w:t xml:space="preserve"> </w:t>
            </w:r>
            <w:r w:rsidRPr="00642CAA">
              <w:rPr>
                <w:rFonts w:ascii="宋体" w:hAnsi="宋体" w:hint="eastAsia"/>
                <w:kern w:val="0"/>
              </w:rPr>
              <w:t>想、教学设计、资源配置及利用以与课程改革成果，有力支撑教学目标的实现。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拓展资源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15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涵盖知识学习、职业能力培养、岗位技能培训、新技术普及、职业素质养成等方面，反映本课程的持</w:t>
            </w:r>
            <w:r w:rsidRPr="00642CAA">
              <w:rPr>
                <w:rFonts w:ascii="宋体" w:hAnsi="宋体" w:hint="eastAsia"/>
                <w:kern w:val="0"/>
              </w:rPr>
              <w:t xml:space="preserve"> </w:t>
            </w:r>
            <w:r w:rsidRPr="00642CAA">
              <w:rPr>
                <w:rFonts w:ascii="宋体" w:hAnsi="宋体" w:hint="eastAsia"/>
                <w:kern w:val="0"/>
              </w:rPr>
              <w:t>续建设成效，如各类典型新技术应用、生产案例等，</w:t>
            </w:r>
            <w:r w:rsidRPr="00642CAA">
              <w:rPr>
                <w:rFonts w:ascii="宋体" w:hAnsi="宋体" w:hint="eastAsia"/>
                <w:kern w:val="0"/>
              </w:rPr>
              <w:t xml:space="preserve"> </w:t>
            </w:r>
            <w:r w:rsidRPr="00642CAA">
              <w:rPr>
                <w:rFonts w:ascii="宋体" w:hAnsi="宋体" w:hint="eastAsia"/>
                <w:kern w:val="0"/>
              </w:rPr>
              <w:t>具有良好的通用性和可扩展性。</w:t>
            </w:r>
          </w:p>
        </w:tc>
      </w:tr>
      <w:tr w:rsidR="00CE7716" w:rsidRPr="00C669F8" w:rsidTr="00CE7716">
        <w:trPr>
          <w:cantSplit/>
          <w:trHeight w:val="674"/>
        </w:trPr>
        <w:tc>
          <w:tcPr>
            <w:tcW w:w="1014" w:type="pct"/>
            <w:vMerge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创新资源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 w:rsidRPr="00642CAA">
              <w:rPr>
                <w:rFonts w:ascii="宋体" w:hAnsi="宋体" w:hint="eastAsia"/>
                <w:kern w:val="0"/>
              </w:rPr>
              <w:t>原创性资源比例较高，引用非原创性资源，除指明</w:t>
            </w:r>
            <w:r w:rsidRPr="00642CAA">
              <w:rPr>
                <w:rFonts w:ascii="宋体" w:hAnsi="宋体" w:hint="eastAsia"/>
                <w:kern w:val="0"/>
              </w:rPr>
              <w:t xml:space="preserve"> </w:t>
            </w:r>
            <w:r w:rsidRPr="00642CAA">
              <w:rPr>
                <w:rFonts w:ascii="宋体" w:hAnsi="宋体" w:hint="eastAsia"/>
                <w:kern w:val="0"/>
              </w:rPr>
              <w:t>作品的名称和作者的姓名（名称）外，均已获得许可使用的授权，知识产权清晰，符合技术标准。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1014" w:type="pct"/>
            <w:vMerge w:val="restar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教学效果</w:t>
            </w:r>
          </w:p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20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学生评价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</w:t>
            </w:r>
            <w:r>
              <w:rPr>
                <w:rFonts w:ascii="宋体" w:hAnsi="宋体"/>
                <w:kern w:val="0"/>
              </w:rPr>
              <w:t>效果良好，受到学生普遍欢迎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/>
                <w:kern w:val="0"/>
              </w:rPr>
              <w:t>。</w:t>
            </w:r>
          </w:p>
        </w:tc>
      </w:tr>
      <w:tr w:rsidR="00CE7716" w:rsidRPr="00C669F8" w:rsidTr="00CE7716">
        <w:trPr>
          <w:cantSplit/>
          <w:trHeight w:val="845"/>
        </w:trPr>
        <w:tc>
          <w:tcPr>
            <w:tcW w:w="1014" w:type="pct"/>
            <w:vMerge/>
            <w:vAlign w:val="center"/>
          </w:tcPr>
          <w:p w:rsidR="00CE7716" w:rsidRPr="00C669F8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8" w:type="pct"/>
            <w:vAlign w:val="center"/>
          </w:tcPr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专家评价</w:t>
            </w:r>
          </w:p>
          <w:p w:rsidR="00CE7716" w:rsidRDefault="00CE7716" w:rsidP="00CE7716">
            <w:pPr>
              <w:spacing w:line="3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宋体" w:hAnsi="宋体"/>
                <w:kern w:val="0"/>
              </w:rPr>
              <w:t>10</w:t>
            </w:r>
            <w:r>
              <w:rPr>
                <w:rFonts w:ascii="宋体" w:hAnsi="宋体"/>
                <w:kern w:val="0"/>
              </w:rPr>
              <w:t>分）</w:t>
            </w:r>
          </w:p>
        </w:tc>
        <w:tc>
          <w:tcPr>
            <w:tcW w:w="3307" w:type="pct"/>
            <w:vAlign w:val="center"/>
          </w:tcPr>
          <w:p w:rsidR="00CE7716" w:rsidRPr="00C669F8" w:rsidRDefault="00CE7716" w:rsidP="00CE7716">
            <w:pPr>
              <w:spacing w:line="3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使用</w:t>
            </w:r>
            <w:r>
              <w:rPr>
                <w:rFonts w:ascii="宋体" w:hAnsi="宋体"/>
                <w:kern w:val="0"/>
              </w:rPr>
              <w:t>效果良好，受到专家肯定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评价</w:t>
            </w:r>
            <w:r w:rsidRPr="00D6401A">
              <w:rPr>
                <w:rFonts w:ascii="宋体" w:hAnsi="宋体" w:cs="宋体"/>
                <w:kern w:val="0"/>
                <w:szCs w:val="21"/>
              </w:rPr>
              <w:t>优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良率≥</w:t>
            </w:r>
            <w:r w:rsidRPr="00D6401A">
              <w:rPr>
                <w:rFonts w:ascii="宋体" w:hAnsi="宋体" w:cs="宋体" w:hint="eastAsia"/>
                <w:kern w:val="0"/>
                <w:szCs w:val="21"/>
              </w:rPr>
              <w:t>90</w:t>
            </w:r>
            <w:r w:rsidRPr="00D6401A"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</w:tbl>
    <w:p w:rsidR="00CE7716" w:rsidRPr="00694040" w:rsidRDefault="00CE7716" w:rsidP="00CE7716">
      <w:pPr>
        <w:spacing w:line="400" w:lineRule="exact"/>
        <w:jc w:val="left"/>
        <w:rPr>
          <w:rFonts w:ascii="华文仿宋" w:eastAsia="华文仿宋" w:hAnsi="华文仿宋"/>
        </w:rPr>
      </w:pPr>
    </w:p>
    <w:sectPr w:rsidR="00CE7716" w:rsidRPr="00694040" w:rsidSect="00730309">
      <w:headerReference w:type="default" r:id="rId10"/>
      <w:footerReference w:type="default" r:id="rId11"/>
      <w:pgSz w:w="11906" w:h="16838" w:code="9"/>
      <w:pgMar w:top="1474" w:right="1531" w:bottom="1474" w:left="1531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F4" w:rsidRDefault="004364F4">
      <w:r>
        <w:separator/>
      </w:r>
    </w:p>
  </w:endnote>
  <w:endnote w:type="continuationSeparator" w:id="1">
    <w:p w:rsidR="004364F4" w:rsidRDefault="004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1632CB" w:rsidRDefault="00CE7716" w:rsidP="00CE77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1632CB" w:rsidRDefault="00CE7716" w:rsidP="00CE77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C8242A" w:rsidRDefault="00CE7716" w:rsidP="00121E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F4" w:rsidRDefault="004364F4">
      <w:r>
        <w:separator/>
      </w:r>
    </w:p>
  </w:footnote>
  <w:footnote w:type="continuationSeparator" w:id="1">
    <w:p w:rsidR="004364F4" w:rsidRDefault="0043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1632CB" w:rsidRDefault="00CE7716" w:rsidP="00CE77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1632CB" w:rsidRDefault="00CE7716" w:rsidP="00CE77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16" w:rsidRPr="00C8242A" w:rsidRDefault="00CE7716" w:rsidP="00121E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23A"/>
    <w:rsid w:val="000207AD"/>
    <w:rsid w:val="00097933"/>
    <w:rsid w:val="00121EB3"/>
    <w:rsid w:val="00195DC1"/>
    <w:rsid w:val="001A22EE"/>
    <w:rsid w:val="001F6279"/>
    <w:rsid w:val="001F7093"/>
    <w:rsid w:val="002034CC"/>
    <w:rsid w:val="002C48CF"/>
    <w:rsid w:val="00344A33"/>
    <w:rsid w:val="0036323A"/>
    <w:rsid w:val="0036640E"/>
    <w:rsid w:val="0037562B"/>
    <w:rsid w:val="003A1A68"/>
    <w:rsid w:val="00410AC5"/>
    <w:rsid w:val="004364F4"/>
    <w:rsid w:val="0043677F"/>
    <w:rsid w:val="00465DAB"/>
    <w:rsid w:val="004A095B"/>
    <w:rsid w:val="004B182E"/>
    <w:rsid w:val="004D0958"/>
    <w:rsid w:val="004D6989"/>
    <w:rsid w:val="006010CA"/>
    <w:rsid w:val="006A0FE0"/>
    <w:rsid w:val="00730309"/>
    <w:rsid w:val="00815129"/>
    <w:rsid w:val="00842DB6"/>
    <w:rsid w:val="0089681E"/>
    <w:rsid w:val="008F3498"/>
    <w:rsid w:val="008F5CAA"/>
    <w:rsid w:val="00915850"/>
    <w:rsid w:val="009566E5"/>
    <w:rsid w:val="0098236B"/>
    <w:rsid w:val="009B7455"/>
    <w:rsid w:val="009F3DA0"/>
    <w:rsid w:val="00A674B3"/>
    <w:rsid w:val="00AD2F30"/>
    <w:rsid w:val="00B45305"/>
    <w:rsid w:val="00B669D8"/>
    <w:rsid w:val="00BA4AB7"/>
    <w:rsid w:val="00BC2648"/>
    <w:rsid w:val="00BE196F"/>
    <w:rsid w:val="00C2461E"/>
    <w:rsid w:val="00CC6A0D"/>
    <w:rsid w:val="00CE7716"/>
    <w:rsid w:val="00CF7FF7"/>
    <w:rsid w:val="00D158FB"/>
    <w:rsid w:val="00E774B7"/>
    <w:rsid w:val="00E9440D"/>
    <w:rsid w:val="00E945D4"/>
    <w:rsid w:val="00F67FD5"/>
    <w:rsid w:val="00F8473A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30309"/>
  </w:style>
  <w:style w:type="paragraph" w:styleId="a3">
    <w:name w:val="List Paragraph"/>
    <w:basedOn w:val="a"/>
    <w:uiPriority w:val="34"/>
    <w:qFormat/>
    <w:rsid w:val="00730309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4">
    <w:name w:val="Table Grid"/>
    <w:basedOn w:val="a1"/>
    <w:uiPriority w:val="59"/>
    <w:rsid w:val="007303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73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5"/>
    <w:rsid w:val="0073030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030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03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30309"/>
  </w:style>
  <w:style w:type="paragraph" w:styleId="a3">
    <w:name w:val="List Paragraph"/>
    <w:basedOn w:val="a"/>
    <w:uiPriority w:val="34"/>
    <w:qFormat/>
    <w:rsid w:val="00730309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4">
    <w:name w:val="Table Grid"/>
    <w:basedOn w:val="a1"/>
    <w:uiPriority w:val="59"/>
    <w:rsid w:val="007303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73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5"/>
    <w:rsid w:val="0073030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030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03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1546</Words>
  <Characters>8817</Characters>
  <Application>Microsoft Office Word</Application>
  <DocSecurity>0</DocSecurity>
  <Lines>73</Lines>
  <Paragraphs>20</Paragraphs>
  <ScaleCrop>false</ScaleCrop>
  <Company>China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胡天印</dc:creator>
  <cp:keywords/>
  <dc:description/>
  <cp:lastModifiedBy>徐源</cp:lastModifiedBy>
  <cp:revision>67</cp:revision>
  <dcterms:created xsi:type="dcterms:W3CDTF">2016-04-27T00:22:00Z</dcterms:created>
  <dcterms:modified xsi:type="dcterms:W3CDTF">2017-04-06T23:58:00Z</dcterms:modified>
</cp:coreProperties>
</file>